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4" w:rsidRPr="00D602EA" w:rsidRDefault="00EB1359" w:rsidP="00EB1359">
      <w:pPr>
        <w:jc w:val="center"/>
        <w:rPr>
          <w:rFonts w:ascii="Mangal" w:hAnsi="Mangal"/>
        </w:rPr>
      </w:pPr>
      <w:r>
        <w:rPr>
          <w:noProof/>
          <w:lang w:val="en-US"/>
        </w:rPr>
        <w:drawing>
          <wp:inline distT="0" distB="0" distL="0" distR="0" wp14:anchorId="61984F65" wp14:editId="2B2ACB68">
            <wp:extent cx="933450" cy="933450"/>
            <wp:effectExtent l="0" t="0" r="0" b="0"/>
            <wp:docPr id="1" name="Picture 1" descr="C:\Users\IIMA\Downloads\BLUE REVERSE 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MA\Downloads\BLUE REVERSE P_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6B" w:rsidRPr="00484D0B" w:rsidRDefault="00EB1359" w:rsidP="00EB1359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b/>
          <w:bCs/>
          <w:color w:val="000000"/>
          <w:sz w:val="32"/>
          <w:szCs w:val="32"/>
          <w:u w:val="single"/>
          <w:lang w:val="en-US" w:bidi="hi-IN"/>
        </w:rPr>
      </w:pPr>
      <w:r w:rsidRPr="00484D0B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u w:val="single"/>
          <w:cs/>
          <w:lang w:bidi="hi-IN"/>
        </w:rPr>
        <w:t>प्रेस विज्ञप्ति</w:t>
      </w:r>
    </w:p>
    <w:p w:rsidR="00484D0B" w:rsidRPr="00484D0B" w:rsidRDefault="00484D0B" w:rsidP="00EB1359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b/>
          <w:bCs/>
          <w:color w:val="000000"/>
          <w:sz w:val="32"/>
          <w:szCs w:val="32"/>
          <w:lang w:val="en-US" w:bidi="hi-IN"/>
        </w:rPr>
      </w:pPr>
    </w:p>
    <w:p w:rsidR="00EB1359" w:rsidRPr="00484D0B" w:rsidRDefault="00184E1A" w:rsidP="00184E1A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sz w:val="28"/>
          <w:szCs w:val="28"/>
          <w:lang w:bidi="hi-IN"/>
        </w:rPr>
      </w:pPr>
      <w:r w:rsidRPr="00484D0B">
        <w:rPr>
          <w:rStyle w:val="notranslate"/>
          <w:rFonts w:ascii="Mangal" w:hAnsi="Mangal" w:cs="Mangal"/>
          <w:color w:val="000000"/>
          <w:sz w:val="28"/>
          <w:szCs w:val="28"/>
          <w:cs/>
          <w:lang w:bidi="hi-IN"/>
        </w:rPr>
        <w:t>“</w:t>
      </w:r>
      <w:r w:rsidRPr="00484D0B">
        <w:rPr>
          <w:rStyle w:val="notranslate"/>
          <w:rFonts w:ascii="Mangal" w:hAnsi="Mangal" w:cs="Mangal" w:hint="cs"/>
          <w:color w:val="000000"/>
          <w:sz w:val="28"/>
          <w:szCs w:val="28"/>
          <w:cs/>
          <w:lang w:bidi="hi-IN"/>
        </w:rPr>
        <w:t>आईआईएमए के पीजीपी-एफ़एबीएम कार्यक्रम ने अपनी विरासत को बरकरार रखा</w:t>
      </w:r>
      <w:r w:rsidRPr="00484D0B">
        <w:rPr>
          <w:rStyle w:val="notranslate"/>
          <w:rFonts w:ascii="Mangal" w:hAnsi="Mangal" w:cs="Mangal"/>
          <w:color w:val="000000"/>
          <w:sz w:val="28"/>
          <w:szCs w:val="28"/>
          <w:cs/>
          <w:lang w:bidi="hi-IN"/>
        </w:rPr>
        <w:t>”</w:t>
      </w:r>
      <w:r w:rsidRPr="00484D0B">
        <w:rPr>
          <w:rStyle w:val="notranslate"/>
          <w:rFonts w:ascii="Mangal" w:hAnsi="Mangal" w:cs="Mangal" w:hint="cs"/>
          <w:color w:val="000000"/>
          <w:sz w:val="28"/>
          <w:szCs w:val="28"/>
          <w:cs/>
          <w:lang w:bidi="hi-IN"/>
        </w:rPr>
        <w:t xml:space="preserve"> </w:t>
      </w:r>
    </w:p>
    <w:p w:rsidR="00184E1A" w:rsidRPr="00484D0B" w:rsidRDefault="00DA6096" w:rsidP="00184E1A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sz w:val="28"/>
          <w:szCs w:val="28"/>
          <w:lang w:val="en-US" w:bidi="hi-IN"/>
        </w:rPr>
      </w:pPr>
      <w:r w:rsidRPr="00484D0B">
        <w:rPr>
          <w:rStyle w:val="notranslate"/>
          <w:rFonts w:ascii="Mangal" w:hAnsi="Mangal" w:cs="Mangal" w:hint="cs"/>
          <w:color w:val="000000"/>
          <w:sz w:val="28"/>
          <w:szCs w:val="28"/>
          <w:cs/>
          <w:lang w:bidi="hi-IN"/>
        </w:rPr>
        <w:t>वैश्विक रैंकिंग मे प्रथम स्थान</w:t>
      </w:r>
      <w:r w:rsidR="00184E1A" w:rsidRPr="00484D0B">
        <w:rPr>
          <w:rStyle w:val="notranslate"/>
          <w:rFonts w:ascii="Mangal" w:hAnsi="Mangal" w:cs="Mangal" w:hint="cs"/>
          <w:color w:val="000000"/>
          <w:sz w:val="28"/>
          <w:szCs w:val="28"/>
          <w:cs/>
          <w:lang w:bidi="hi-IN"/>
        </w:rPr>
        <w:t xml:space="preserve"> बनाए रखा</w:t>
      </w:r>
    </w:p>
    <w:p w:rsidR="009C6997" w:rsidRPr="009C6997" w:rsidRDefault="009C6997" w:rsidP="00184E1A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sz w:val="22"/>
          <w:szCs w:val="22"/>
          <w:lang w:val="en-US" w:bidi="hi-IN"/>
        </w:rPr>
      </w:pPr>
    </w:p>
    <w:p w:rsidR="009C6997" w:rsidRDefault="009C6997" w:rsidP="009C6997">
      <w:pPr>
        <w:pStyle w:val="NormalWeb"/>
        <w:spacing w:before="0" w:beforeAutospacing="0" w:after="0" w:afterAutospacing="0"/>
        <w:rPr>
          <w:rStyle w:val="notranslate"/>
          <w:rFonts w:ascii="Mangal" w:hAnsi="Mangal" w:cs="Mangal"/>
          <w:b/>
          <w:bCs/>
          <w:i/>
          <w:iCs/>
          <w:color w:val="000000"/>
          <w:sz w:val="22"/>
          <w:szCs w:val="22"/>
          <w:lang w:val="en-US" w:bidi="hi-IN"/>
        </w:rPr>
      </w:pPr>
      <w:r>
        <w:rPr>
          <w:rStyle w:val="notranslate"/>
          <w:rFonts w:ascii="Mangal" w:hAnsi="Mangal" w:cs="Mangal"/>
          <w:b/>
          <w:bCs/>
          <w:i/>
          <w:iCs/>
          <w:color w:val="000000"/>
          <w:sz w:val="22"/>
          <w:szCs w:val="22"/>
          <w:lang w:val="en-US" w:bidi="hi-IN"/>
        </w:rPr>
        <w:t xml:space="preserve">      </w:t>
      </w:r>
      <w:r>
        <w:rPr>
          <w:rFonts w:ascii="Cambria" w:hAnsi="Cambria"/>
          <w:b/>
          <w:noProof/>
          <w:sz w:val="28"/>
          <w:szCs w:val="28"/>
          <w:lang w:val="en-US" w:eastAsia="en-US"/>
        </w:rPr>
        <w:drawing>
          <wp:inline distT="0" distB="0" distL="0" distR="0" wp14:anchorId="255F83E7" wp14:editId="5C53F534">
            <wp:extent cx="5731510" cy="3845369"/>
            <wp:effectExtent l="0" t="0" r="2540" b="3175"/>
            <wp:docPr id="2" name="Picture 2" descr="JMP_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P_2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1A" w:rsidRPr="00184E1A" w:rsidRDefault="00184E1A" w:rsidP="00184E1A">
      <w:pPr>
        <w:pStyle w:val="NormalWeb"/>
        <w:spacing w:before="0" w:beforeAutospacing="0" w:after="0" w:afterAutospacing="0"/>
        <w:jc w:val="right"/>
        <w:rPr>
          <w:rStyle w:val="notranslate"/>
          <w:rFonts w:ascii="Mangal" w:hAnsi="Mangal" w:cs="Mangal"/>
          <w:b/>
          <w:bCs/>
          <w:i/>
          <w:iCs/>
          <w:color w:val="000000"/>
          <w:sz w:val="22"/>
          <w:szCs w:val="22"/>
          <w:lang w:bidi="hi-IN"/>
        </w:rPr>
      </w:pPr>
      <w:r>
        <w:rPr>
          <w:rStyle w:val="notranslate"/>
          <w:rFonts w:ascii="Mangal" w:hAnsi="Mangal" w:cs="Mangal" w:hint="cs"/>
          <w:b/>
          <w:bCs/>
          <w:i/>
          <w:iCs/>
          <w:color w:val="000000"/>
          <w:sz w:val="22"/>
          <w:szCs w:val="22"/>
          <w:cs/>
          <w:lang w:bidi="hi-IN"/>
        </w:rPr>
        <w:t xml:space="preserve">पीजीपी-एफ़एबीएम 2016-18 बैच </w:t>
      </w:r>
      <w:r>
        <w:rPr>
          <w:rStyle w:val="notranslate"/>
          <w:rFonts w:ascii="Mangal" w:hAnsi="Mangal" w:cs="Mangal"/>
          <w:b/>
          <w:bCs/>
          <w:i/>
          <w:iCs/>
          <w:color w:val="000000"/>
          <w:sz w:val="22"/>
          <w:szCs w:val="22"/>
          <w:cs/>
          <w:lang w:bidi="hi-IN"/>
        </w:rPr>
        <w:t>:</w:t>
      </w:r>
      <w:r w:rsidR="00DA6096">
        <w:rPr>
          <w:rStyle w:val="notranslate"/>
          <w:rFonts w:ascii="Mangal" w:hAnsi="Mangal" w:cs="Mangal" w:hint="cs"/>
          <w:b/>
          <w:bCs/>
          <w:i/>
          <w:iCs/>
          <w:color w:val="000000"/>
          <w:sz w:val="22"/>
          <w:szCs w:val="22"/>
          <w:cs/>
          <w:lang w:bidi="hi-IN"/>
        </w:rPr>
        <w:t xml:space="preserve"> दीक्षांत दिवस</w:t>
      </w:r>
    </w:p>
    <w:p w:rsidR="006D6E6B" w:rsidRPr="00DE33C0" w:rsidRDefault="006D6E6B" w:rsidP="00D81FBB">
      <w:pPr>
        <w:pStyle w:val="NormalWeb"/>
        <w:spacing w:before="0" w:beforeAutospacing="0" w:after="0" w:afterAutospacing="0"/>
        <w:jc w:val="both"/>
        <w:rPr>
          <w:rStyle w:val="notranslate"/>
          <w:rFonts w:ascii="Mangal" w:eastAsia="Calibri" w:hAnsi="Mangal" w:cs="Mangal"/>
          <w:color w:val="000000"/>
          <w:sz w:val="22"/>
          <w:szCs w:val="22"/>
          <w:lang w:eastAsia="en-US" w:bidi="hi-IN"/>
        </w:rPr>
      </w:pPr>
    </w:p>
    <w:p w:rsidR="00DE33C0" w:rsidRPr="00DE33C0" w:rsidRDefault="00DE33C0" w:rsidP="00D81FBB">
      <w:pPr>
        <w:pStyle w:val="NormalWeb"/>
        <w:spacing w:before="0" w:beforeAutospacing="0" w:after="0" w:afterAutospacing="0"/>
        <w:jc w:val="both"/>
        <w:rPr>
          <w:rStyle w:val="notranslate"/>
          <w:rFonts w:ascii="Mangal" w:eastAsia="Calibri" w:hAnsi="Mangal" w:cs="Mangal"/>
          <w:b/>
          <w:bCs/>
          <w:color w:val="000000"/>
          <w:sz w:val="22"/>
          <w:szCs w:val="22"/>
          <w:lang w:eastAsia="en-US" w:bidi="hi-IN"/>
        </w:rPr>
      </w:pPr>
      <w:r>
        <w:rPr>
          <w:rStyle w:val="notranslate"/>
          <w:rFonts w:ascii="Mangal" w:eastAsia="Calibri" w:hAnsi="Mangal" w:cs="Mangal" w:hint="cs"/>
          <w:b/>
          <w:bCs/>
          <w:color w:val="000000"/>
          <w:sz w:val="22"/>
          <w:szCs w:val="22"/>
          <w:cs/>
          <w:lang w:eastAsia="en-US" w:bidi="hi-IN"/>
        </w:rPr>
        <w:t>जुलाई</w:t>
      </w:r>
      <w:r w:rsidR="00757ABC">
        <w:rPr>
          <w:rStyle w:val="notranslate"/>
          <w:rFonts w:ascii="Mangal" w:eastAsia="Calibri" w:hAnsi="Mangal" w:cs="Mangal"/>
          <w:b/>
          <w:bCs/>
          <w:color w:val="000000"/>
          <w:sz w:val="22"/>
          <w:szCs w:val="22"/>
          <w:lang w:val="en-US" w:eastAsia="en-US" w:bidi="hi-IN"/>
        </w:rPr>
        <w:t xml:space="preserve"> 10</w:t>
      </w:r>
      <w:bookmarkStart w:id="0" w:name="_GoBack"/>
      <w:bookmarkEnd w:id="0"/>
      <w:r>
        <w:rPr>
          <w:rStyle w:val="notranslate"/>
          <w:rFonts w:ascii="Mangal" w:eastAsia="Calibri" w:hAnsi="Mangal" w:cs="Mangal" w:hint="cs"/>
          <w:b/>
          <w:bCs/>
          <w:color w:val="000000"/>
          <w:sz w:val="22"/>
          <w:szCs w:val="22"/>
          <w:cs/>
          <w:lang w:eastAsia="en-US" w:bidi="hi-IN"/>
        </w:rPr>
        <w:t xml:space="preserve">, 2018 </w:t>
      </w:r>
      <w:r>
        <w:rPr>
          <w:rStyle w:val="notranslate"/>
          <w:rFonts w:ascii="Mangal" w:eastAsia="Calibri" w:hAnsi="Mangal" w:cs="Mangal"/>
          <w:b/>
          <w:bCs/>
          <w:color w:val="000000"/>
          <w:sz w:val="22"/>
          <w:szCs w:val="22"/>
          <w:cs/>
          <w:lang w:eastAsia="en-US" w:bidi="hi-IN"/>
        </w:rPr>
        <w:t>|</w:t>
      </w:r>
      <w:r>
        <w:rPr>
          <w:rStyle w:val="notranslate"/>
          <w:rFonts w:ascii="Mangal" w:eastAsia="Calibri" w:hAnsi="Mangal" w:cs="Mangal" w:hint="cs"/>
          <w:b/>
          <w:bCs/>
          <w:color w:val="000000"/>
          <w:sz w:val="22"/>
          <w:szCs w:val="22"/>
          <w:cs/>
          <w:lang w:eastAsia="en-US" w:bidi="hi-IN"/>
        </w:rPr>
        <w:t xml:space="preserve"> अहमदाबाद </w:t>
      </w:r>
      <w:r>
        <w:rPr>
          <w:rStyle w:val="notranslate"/>
          <w:rFonts w:ascii="Mangal" w:eastAsia="Calibri" w:hAnsi="Mangal" w:cs="Mangal"/>
          <w:b/>
          <w:bCs/>
          <w:color w:val="000000"/>
          <w:sz w:val="22"/>
          <w:szCs w:val="22"/>
          <w:cs/>
          <w:lang w:eastAsia="en-US" w:bidi="hi-IN"/>
        </w:rPr>
        <w:t>:</w:t>
      </w:r>
      <w:r>
        <w:rPr>
          <w:rStyle w:val="notranslate"/>
          <w:rFonts w:ascii="Mangal" w:eastAsia="Calibri" w:hAnsi="Mangal" w:cs="Mangal" w:hint="cs"/>
          <w:b/>
          <w:bCs/>
          <w:color w:val="000000"/>
          <w:sz w:val="22"/>
          <w:szCs w:val="22"/>
          <w:cs/>
          <w:lang w:eastAsia="en-US" w:bidi="hi-IN"/>
        </w:rPr>
        <w:t xml:space="preserve"> </w:t>
      </w:r>
    </w:p>
    <w:p w:rsidR="00DE33C0" w:rsidRPr="00DE33C0" w:rsidRDefault="00DE33C0" w:rsidP="00D81FBB">
      <w:pPr>
        <w:pStyle w:val="NormalWeb"/>
        <w:spacing w:before="0" w:beforeAutospacing="0" w:after="0" w:afterAutospacing="0"/>
        <w:jc w:val="both"/>
        <w:rPr>
          <w:rStyle w:val="notranslate"/>
          <w:rFonts w:ascii="Mangal" w:eastAsia="Calibri" w:hAnsi="Mangal" w:cs="Mangal"/>
          <w:color w:val="000000"/>
          <w:sz w:val="22"/>
          <w:szCs w:val="22"/>
          <w:lang w:eastAsia="en-US" w:bidi="hi-IN"/>
        </w:rPr>
      </w:pPr>
    </w:p>
    <w:p w:rsidR="00DE33C0" w:rsidRPr="00DE33C0" w:rsidRDefault="00DE33C0" w:rsidP="00D81FBB">
      <w:pPr>
        <w:pStyle w:val="NormalWeb"/>
        <w:spacing w:before="0" w:beforeAutospacing="0" w:after="0" w:afterAutospacing="0"/>
        <w:jc w:val="both"/>
        <w:rPr>
          <w:rStyle w:val="notranslate"/>
          <w:rFonts w:ascii="Mangal" w:hAnsi="Mangal" w:cs="Mangal"/>
          <w:color w:val="000000"/>
          <w:sz w:val="22"/>
          <w:szCs w:val="22"/>
          <w:lang w:bidi="hi-IN"/>
        </w:rPr>
      </w:pP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>भारतीय प्रबंध संस्थान अहमदाबाद द्वारा प्रस्तुत दो-वर्षीय खाद्य एवं कृषि-व्यवसाय प्रबंधन (पीजीपी-एफ़एबीएम) कार्यक्रम को लगातार तीसरे वर</w:t>
      </w:r>
      <w:r w:rsidR="00DA6096"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>्ष के लिए वर्ष 2017-18 में एड्यु</w:t>
      </w: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>निवर्सल, पेरिस, फ्रांस</w:t>
      </w:r>
      <w:r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*</w:t>
      </w: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 xml:space="preserve"> (</w:t>
      </w:r>
      <w:hyperlink r:id="rId8" w:history="1">
        <w:r w:rsidRPr="00BC650E">
          <w:rPr>
            <w:rStyle w:val="Hyperlink"/>
            <w:rFonts w:ascii="Mangal" w:hAnsi="Mangal" w:cs="Mangal"/>
            <w:sz w:val="22"/>
            <w:szCs w:val="22"/>
            <w:lang w:bidi="hi-IN"/>
          </w:rPr>
          <w:t>www.eduniversal.com</w:t>
        </w:r>
      </w:hyperlink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>)</w:t>
      </w:r>
      <w:r>
        <w:rPr>
          <w:rStyle w:val="notranslate"/>
          <w:rFonts w:ascii="Mangal" w:hAnsi="Mangal" w:cs="Mangal"/>
          <w:color w:val="000000"/>
          <w:sz w:val="22"/>
          <w:szCs w:val="22"/>
          <w:lang w:bidi="hi-IN"/>
        </w:rPr>
        <w:t xml:space="preserve"> </w:t>
      </w: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>द्वारा व</w:t>
      </w:r>
      <w:r w:rsidR="00DA6096"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>िश्व रैंकिग में प्रथम</w:t>
      </w: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 xml:space="preserve"> स्थान दिया गया है। रैंकिंग के विवरण </w:t>
      </w:r>
      <w:hyperlink r:id="rId9" w:history="1">
        <w:r w:rsidRPr="00BC650E">
          <w:rPr>
            <w:rStyle w:val="Hyperlink"/>
            <w:rFonts w:ascii="Mangal" w:hAnsi="Mangal" w:cs="Mangal"/>
            <w:sz w:val="22"/>
            <w:szCs w:val="22"/>
            <w:lang w:bidi="hi-IN"/>
          </w:rPr>
          <w:t>http://www.best-masters.com/ranking-master-agribusiness-food-industry-management/post-graduate-programme-in-food-and-agri-business-management-pgp-fabm-indian-institute-of-management-ahmedabad.html</w:t>
        </w:r>
      </w:hyperlink>
      <w:r w:rsidR="000F4DFA">
        <w:rPr>
          <w:rStyle w:val="notranslate"/>
          <w:rFonts w:ascii="Mangal" w:hAnsi="Mangal" w:cs="Mangal"/>
          <w:color w:val="000000"/>
          <w:sz w:val="22"/>
          <w:szCs w:val="22"/>
          <w:lang w:bidi="hi-IN"/>
        </w:rPr>
        <w:t xml:space="preserve"> </w:t>
      </w: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 xml:space="preserve">पर देखे जा सकेंगे। </w:t>
      </w:r>
    </w:p>
    <w:p w:rsidR="00DE33C0" w:rsidRPr="00DE33C0" w:rsidRDefault="00DE33C0" w:rsidP="00D81FBB">
      <w:pPr>
        <w:pStyle w:val="NormalWeb"/>
        <w:spacing w:before="0" w:beforeAutospacing="0" w:after="0" w:afterAutospacing="0"/>
        <w:jc w:val="both"/>
        <w:rPr>
          <w:rStyle w:val="notranslate"/>
          <w:rFonts w:ascii="Mangal" w:hAnsi="Mangal" w:cs="Mangal"/>
          <w:color w:val="000000"/>
          <w:sz w:val="22"/>
          <w:szCs w:val="22"/>
          <w:lang w:bidi="hi-IN"/>
        </w:rPr>
      </w:pPr>
    </w:p>
    <w:p w:rsidR="00D81FBB" w:rsidRDefault="00D81FBB" w:rsidP="00D81FBB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2"/>
          <w:szCs w:val="22"/>
          <w:lang w:bidi="hi-IN"/>
        </w:rPr>
      </w:pPr>
      <w:r w:rsidRPr="00E87167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>कार्यक्रम के</w:t>
      </w:r>
      <w:r w:rsidRPr="00E87167">
        <w:rPr>
          <w:rStyle w:val="notranslate"/>
          <w:rFonts w:ascii="Mangal" w:hAnsi="Mangal" w:cs="Mangal"/>
          <w:color w:val="000000"/>
          <w:sz w:val="22"/>
          <w:szCs w:val="22"/>
        </w:rPr>
        <w:t> </w:t>
      </w:r>
      <w:r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>बारे में संक्षिप्</w:t>
      </w:r>
      <w:r>
        <w:rPr>
          <w:rStyle w:val="notranslate"/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 xml:space="preserve">त जानकारी </w:t>
      </w:r>
      <w:r w:rsidRPr="00E87167">
        <w:rPr>
          <w:rStyle w:val="notranslate"/>
          <w:rFonts w:ascii="Mangal" w:hAnsi="Mangal" w:cs="Mangal"/>
          <w:color w:val="000000"/>
          <w:sz w:val="22"/>
          <w:szCs w:val="22"/>
        </w:rPr>
        <w:t>:</w:t>
      </w:r>
      <w:r>
        <w:rPr>
          <w:rStyle w:val="notranslate"/>
          <w:rFonts w:ascii="Mangal" w:hAnsi="Mangal" w:cs="Mangal" w:hint="cs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color w:val="000000"/>
          <w:sz w:val="22"/>
          <w:szCs w:val="22"/>
          <w:cs/>
          <w:lang w:bidi="hi-IN"/>
        </w:rPr>
        <w:t xml:space="preserve"> </w:t>
      </w:r>
    </w:p>
    <w:p w:rsidR="00D81FBB" w:rsidRPr="007A50B7" w:rsidRDefault="00D81FBB" w:rsidP="00D81FBB">
      <w:pPr>
        <w:pStyle w:val="NormalWeb"/>
        <w:spacing w:before="0" w:beforeAutospacing="0" w:after="0" w:afterAutospacing="0"/>
        <w:jc w:val="both"/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</w:pPr>
    </w:p>
    <w:p w:rsidR="00B51D3D" w:rsidRDefault="00943BAF" w:rsidP="00D81FBB">
      <w:pPr>
        <w:jc w:val="both"/>
        <w:rPr>
          <w:rStyle w:val="notranslate"/>
          <w:rFonts w:ascii="Mangal" w:hAnsi="Mangal"/>
          <w:color w:val="000000"/>
          <w:lang w:bidi="hi-IN"/>
        </w:rPr>
      </w:pPr>
      <w:r>
        <w:rPr>
          <w:rStyle w:val="notranslate"/>
          <w:rFonts w:ascii="Mangal" w:hAnsi="Mangal" w:hint="cs"/>
          <w:color w:val="000000"/>
          <w:cs/>
          <w:lang w:bidi="hi-IN"/>
        </w:rPr>
        <w:lastRenderedPageBreak/>
        <w:t>खाद्य एवं कृषि-</w:t>
      </w:r>
      <w:r w:rsidR="00D81FBB" w:rsidRPr="00E87167">
        <w:rPr>
          <w:rStyle w:val="notranslate"/>
          <w:rFonts w:ascii="Mangal" w:hAnsi="Mangal"/>
          <w:color w:val="000000"/>
          <w:cs/>
          <w:lang w:bidi="hi-IN"/>
        </w:rPr>
        <w:t>व्यव</w:t>
      </w:r>
      <w:r>
        <w:rPr>
          <w:rStyle w:val="notranslate"/>
          <w:rFonts w:ascii="Mangal" w:hAnsi="Mangal"/>
          <w:color w:val="000000"/>
          <w:cs/>
          <w:lang w:bidi="hi-IN"/>
        </w:rPr>
        <w:t>साय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जैसे </w:t>
      </w:r>
      <w:r w:rsidRPr="00E87167">
        <w:rPr>
          <w:rStyle w:val="notranslate"/>
          <w:rFonts w:ascii="Mangal" w:hAnsi="Mangal"/>
          <w:color w:val="000000"/>
          <w:cs/>
          <w:lang w:bidi="hi-IN"/>
        </w:rPr>
        <w:t>सामाजिक और महत्वपूर्ण व्यवसाय</w:t>
      </w:r>
      <w:r>
        <w:rPr>
          <w:rStyle w:val="notranslate"/>
          <w:rFonts w:ascii="Mangal" w:hAnsi="Mangal" w:hint="cs"/>
          <w:color w:val="000000"/>
          <w:cs/>
          <w:lang w:bidi="hi-IN"/>
        </w:rPr>
        <w:t>िक क्षेत्रों</w:t>
      </w:r>
      <w:r>
        <w:rPr>
          <w:rStyle w:val="notranslate"/>
          <w:rFonts w:ascii="Mangal" w:hAnsi="Mangal"/>
          <w:color w:val="000000"/>
          <w:cs/>
          <w:lang w:bidi="hi-IN"/>
        </w:rPr>
        <w:t xml:space="preserve"> के प्रति</w:t>
      </w:r>
      <w:r w:rsidR="00D81FBB" w:rsidRPr="00E87167">
        <w:rPr>
          <w:rStyle w:val="notranslate"/>
          <w:rFonts w:ascii="Mangal" w:hAnsi="Mangal"/>
          <w:color w:val="000000"/>
          <w:cs/>
          <w:lang w:bidi="hi-IN"/>
        </w:rPr>
        <w:t xml:space="preserve"> संस्थान की प्रतिबद्धता इसकी 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स्थापना </w:t>
      </w:r>
      <w:r w:rsidR="00D81FBB" w:rsidRPr="00E87167">
        <w:rPr>
          <w:rStyle w:val="notranslate"/>
          <w:rFonts w:ascii="Mangal" w:hAnsi="Mangal"/>
          <w:color w:val="000000"/>
          <w:cs/>
          <w:lang w:bidi="hi-IN"/>
        </w:rPr>
        <w:t xml:space="preserve">के समय 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से ही </w:t>
      </w:r>
      <w:r>
        <w:rPr>
          <w:rStyle w:val="notranslate"/>
          <w:rFonts w:ascii="Mangal" w:hAnsi="Mangal" w:hint="cs"/>
          <w:color w:val="000000"/>
          <w:cs/>
          <w:lang w:bidi="hi-IN"/>
        </w:rPr>
        <w:t>रही है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, </w:t>
      </w:r>
      <w:r>
        <w:rPr>
          <w:rStyle w:val="notranslate"/>
          <w:rFonts w:ascii="Mangal" w:hAnsi="Mangal"/>
          <w:color w:val="000000"/>
          <w:cs/>
          <w:lang w:bidi="hi-IN"/>
        </w:rPr>
        <w:t>जब संस्थान ने अपनी रुचि</w:t>
      </w:r>
      <w:r w:rsidR="00D81FBB" w:rsidRPr="00E87167">
        <w:rPr>
          <w:rStyle w:val="notranslate"/>
          <w:rFonts w:ascii="Mangal" w:hAnsi="Mangal"/>
          <w:color w:val="000000"/>
          <w:rtl/>
          <w:cs/>
        </w:rPr>
        <w:t xml:space="preserve"> </w:t>
      </w:r>
      <w:r w:rsidR="00D81FBB" w:rsidRPr="00E87167">
        <w:rPr>
          <w:rStyle w:val="notranslate"/>
          <w:rFonts w:ascii="Mangal" w:hAnsi="Mangal"/>
          <w:color w:val="000000"/>
          <w:cs/>
          <w:lang w:bidi="hi-IN"/>
        </w:rPr>
        <w:t>क्षेत्रों के हिस्से के रूप में कृषि</w:t>
      </w:r>
      <w:r w:rsidR="00D81FBB" w:rsidRPr="00E87167">
        <w:rPr>
          <w:rStyle w:val="notranslate"/>
          <w:rFonts w:ascii="Mangal" w:hAnsi="Mangal"/>
          <w:color w:val="000000"/>
        </w:rPr>
        <w:t xml:space="preserve">, </w:t>
      </w:r>
      <w:r>
        <w:rPr>
          <w:rStyle w:val="notranslate"/>
          <w:rFonts w:ascii="Mangal" w:hAnsi="Mangal"/>
          <w:color w:val="000000"/>
          <w:cs/>
          <w:lang w:bidi="hi-IN"/>
        </w:rPr>
        <w:t>खाद्य</w:t>
      </w:r>
      <w:r w:rsidR="00D81FBB" w:rsidRPr="00E87167">
        <w:rPr>
          <w:rStyle w:val="notranslate"/>
          <w:rFonts w:ascii="Mangal" w:hAnsi="Mangal"/>
          <w:color w:val="000000"/>
          <w:cs/>
          <w:lang w:bidi="hi-IN"/>
        </w:rPr>
        <w:t xml:space="preserve"> और अन्य विकास क्षेत्रों से संबंधित प्रबंधकीय मुद्दों को स्वीकार किया।</w:t>
      </w:r>
      <w:r w:rsidR="00D81FBB">
        <w:rPr>
          <w:rFonts w:ascii="Mangal" w:hAnsi="Mangal" w:hint="cs"/>
          <w:color w:val="000000"/>
          <w:cs/>
          <w:lang w:bidi="hi-IN"/>
        </w:rPr>
        <w:t xml:space="preserve"> </w:t>
      </w:r>
      <w:r w:rsidR="00D81FBB" w:rsidRPr="00E87167">
        <w:rPr>
          <w:rStyle w:val="notranslate"/>
          <w:rFonts w:ascii="Mangal" w:hAnsi="Mangal"/>
          <w:color w:val="000000"/>
          <w:cs/>
          <w:lang w:bidi="hi-IN"/>
        </w:rPr>
        <w:t>इस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अनुसंधान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 में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सन्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 1974 में कृषि में विशेषज्ञता पैकेज के साथ (पीजीपी-एसपीए) एक स्नातकोत्तर कार्यक्रम शुरू किया गया था। वर्ष </w:t>
      </w:r>
      <w:r>
        <w:rPr>
          <w:rStyle w:val="notranslate"/>
          <w:rFonts w:ascii="Mangal" w:hAnsi="Mangal" w:hint="cs"/>
          <w:color w:val="000000"/>
          <w:cs/>
          <w:lang w:bidi="hi-IN"/>
        </w:rPr>
        <w:t>2000 में, आईआईएमए ने बदलते आर्थिक माहौल तहत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 कृषि-व्यवसाय प्रबंधन शिक्षा के 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प्रति 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संस्थान के दृष्टिकोण की समीक्षा के बाद कार्यक्रम को दोहराया और कृषि-व्यवसाय प्रबंधन में </w:t>
      </w:r>
      <w:r w:rsidR="003460B4">
        <w:rPr>
          <w:rStyle w:val="notranslate"/>
          <w:rFonts w:ascii="Mangal" w:hAnsi="Mangal" w:hint="cs"/>
          <w:color w:val="000000"/>
          <w:cs/>
          <w:lang w:bidi="hi-IN"/>
        </w:rPr>
        <w:t xml:space="preserve">दो-वर्षीय 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>स्नातकोत्तर कार</w:t>
      </w:r>
      <w:r>
        <w:rPr>
          <w:rStyle w:val="notranslate"/>
          <w:rFonts w:ascii="Mangal" w:hAnsi="Mangal" w:hint="cs"/>
          <w:color w:val="000000"/>
          <w:cs/>
          <w:lang w:bidi="hi-IN"/>
        </w:rPr>
        <w:t>्यक्रम वर्ष 2000 में लॉन्च किया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>। इस कार्यक्रम के लिए 1,25,000 से अधिक उम्मीद</w:t>
      </w:r>
      <w:r w:rsidR="003460B4">
        <w:rPr>
          <w:rStyle w:val="notranslate"/>
          <w:rFonts w:ascii="Mangal" w:hAnsi="Mangal" w:hint="cs"/>
          <w:color w:val="000000"/>
          <w:cs/>
          <w:lang w:bidi="hi-IN"/>
        </w:rPr>
        <w:t>वार आवेदन करते हैं और देश भर से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 </w:t>
      </w:r>
      <w:r w:rsidR="003460B4">
        <w:rPr>
          <w:rStyle w:val="notranslate"/>
          <w:rFonts w:ascii="Mangal" w:hAnsi="Mangal" w:hint="cs"/>
          <w:color w:val="000000"/>
          <w:cs/>
          <w:lang w:bidi="hi-IN"/>
        </w:rPr>
        <w:t>कठोर चयन प्रक्रिया के बाद</w:t>
      </w:r>
      <w:r w:rsidR="00D81FBB">
        <w:rPr>
          <w:rStyle w:val="notranslate"/>
          <w:rFonts w:ascii="Mangal" w:hAnsi="Mangal" w:hint="cs"/>
          <w:color w:val="000000"/>
          <w:cs/>
          <w:lang w:bidi="hi-IN"/>
        </w:rPr>
        <w:t xml:space="preserve"> केवल 46 उम्मीदवारों का चयन किया जाता है। </w:t>
      </w:r>
    </w:p>
    <w:p w:rsidR="006D6E6B" w:rsidRPr="00D602EA" w:rsidRDefault="006D6E6B" w:rsidP="00D81FBB">
      <w:pPr>
        <w:jc w:val="both"/>
        <w:rPr>
          <w:rFonts w:ascii="Mangal" w:hAnsi="Mangal"/>
        </w:rPr>
      </w:pPr>
      <w:r>
        <w:rPr>
          <w:rStyle w:val="notranslate"/>
          <w:rFonts w:ascii="Mangal" w:hAnsi="Mangal" w:hint="cs"/>
          <w:color w:val="000000"/>
          <w:cs/>
          <w:lang w:bidi="hi-IN"/>
        </w:rPr>
        <w:t>खाद्य और कृषि-व्यवसाय प्रबंधन में स्नातकोत्तर कार्यक्रम (पीजीपी-एफ़एबीएम) दो साल का पूर्णकालिक आवासीय कार्यक्रम है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>। पीजीपी-एफ़एबीएम कार्यक्रम काफी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वर्षों में विकसित हुआ है और खाद्य प्रसंस्करण, कमोडिटीज़ और ग्रामीण विकास क्षेत्र, और ग्रामीण बुनियादी ढाँचे जैसे अन्य संबद्ध क्षेत्रों में कृषि से 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>हटकर इसका विस्तार हुआ है। हमारे पास 46 छात्रों का इंटेक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 xml:space="preserve">है 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जिनमें 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>अधिकतर उद्योग चर्चा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, ग्रामीण विसर्जन मॉड्यूल से शामिल हुए हैं और 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 xml:space="preserve">इन्होंने </w:t>
      </w:r>
      <w:r>
        <w:rPr>
          <w:rStyle w:val="notranslate"/>
          <w:rFonts w:ascii="Mangal" w:hAnsi="Mangal" w:hint="cs"/>
          <w:color w:val="000000"/>
          <w:cs/>
          <w:lang w:bidi="hi-IN"/>
        </w:rPr>
        <w:t>परियोजना कार्य को पहले से कहीं अधिक पाठ्यक्रम का एक महत्त्वपूर्ण हिस्सा बना दिया गया है। यह कार्यक्रम अ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>कादमिक सहयोग, इंटर्नशिप और अंतिम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भ</w:t>
      </w:r>
      <w:r w:rsidR="004A6A4A">
        <w:rPr>
          <w:rStyle w:val="notranslate"/>
          <w:rFonts w:ascii="Mangal" w:hAnsi="Mangal" w:hint="cs"/>
          <w:color w:val="000000"/>
          <w:cs/>
          <w:lang w:bidi="hi-IN"/>
        </w:rPr>
        <w:t>र्ती के लिए आपूर्ति श्रृंखला की</w:t>
      </w: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 कई कंपनियों को आकर्षित करता है। </w:t>
      </w:r>
    </w:p>
    <w:p w:rsidR="004604AA" w:rsidRPr="00D602EA" w:rsidRDefault="004604AA" w:rsidP="004604AA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2"/>
          <w:szCs w:val="22"/>
        </w:rPr>
      </w:pPr>
      <w:r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>पाठ्यक्रम की सामग्री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> :</w:t>
      </w:r>
    </w:p>
    <w:p w:rsidR="004604AA" w:rsidRPr="00D602EA" w:rsidRDefault="004604AA" w:rsidP="004604AA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2"/>
          <w:szCs w:val="22"/>
          <w:lang w:bidi="hi-IN"/>
        </w:rPr>
      </w:pPr>
    </w:p>
    <w:p w:rsidR="00B51D3D" w:rsidRPr="00D602EA" w:rsidRDefault="006F483C" w:rsidP="004604AA">
      <w:pPr>
        <w:jc w:val="both"/>
        <w:rPr>
          <w:rFonts w:ascii="Mangal" w:hAnsi="Mangal"/>
          <w:lang w:bidi="hi-IN"/>
        </w:rPr>
      </w:pPr>
      <w:r>
        <w:rPr>
          <w:rStyle w:val="notranslate"/>
          <w:rFonts w:ascii="Mangal" w:hAnsi="Mangal" w:hint="cs"/>
          <w:color w:val="000000"/>
          <w:cs/>
          <w:lang w:bidi="hi-IN"/>
        </w:rPr>
        <w:t xml:space="preserve">इस 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कार्यक्रम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>
        <w:rPr>
          <w:rStyle w:val="notranslate"/>
          <w:rFonts w:ascii="Mangal" w:hAnsi="Mangal"/>
          <w:color w:val="000000"/>
          <w:cs/>
          <w:lang w:bidi="hi-IN"/>
        </w:rPr>
        <w:t>के</w:t>
      </w:r>
      <w:r w:rsidRPr="006F483C">
        <w:rPr>
          <w:rStyle w:val="notranslate"/>
          <w:rFonts w:ascii="Mangal" w:hAnsi="Mangal"/>
          <w:color w:val="000000"/>
          <w:cs/>
          <w:lang w:bidi="hi-IN"/>
        </w:rPr>
        <w:t xml:space="preserve"> पाठ्यक्रम में खाद्य और कृषि व्यवसाय बाजार पर ध्यान केंद्रित करने के साथ एक ठोस प्रबंधकीय नींव है।</w:t>
      </w:r>
      <w:r w:rsidR="004604AA" w:rsidRPr="00D602EA">
        <w:rPr>
          <w:rFonts w:ascii="Mangal" w:hAnsi="Mangal"/>
          <w:color w:val="000000"/>
        </w:rPr>
        <w:t> </w:t>
      </w:r>
      <w:r w:rsidR="00BE461A">
        <w:rPr>
          <w:rStyle w:val="notranslate"/>
          <w:rFonts w:ascii="Mangal" w:hAnsi="Mangal"/>
          <w:color w:val="000000"/>
          <w:cs/>
          <w:lang w:bidi="hi-IN"/>
        </w:rPr>
        <w:t>इसके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पहले वर्ष में अनिवार्य प्रबंधन पाठ्यक्रम शामिल हैं और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संस्थान के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स्नातकोत्तर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कार्यक्रम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के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साथ आम है। कार्यक्रम के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दूसरे वर्ष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में अनिवार्य और वैकल्पिक पाठ्यक्रम शामिल हैं जो खाद्य और कृषि व्यवसाय</w:t>
      </w:r>
      <w:r w:rsidR="00BE461A">
        <w:rPr>
          <w:rStyle w:val="notranslate"/>
          <w:rFonts w:ascii="Mangal" w:hAnsi="Mangal"/>
          <w:color w:val="000000"/>
          <w:cs/>
          <w:lang w:bidi="hi-IN"/>
        </w:rPr>
        <w:t xml:space="preserve"> क्षेत्र के लिए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आवश्यक विशेष बहुआयामी ज्ञान और कौशल के लिए डिज़ाइन किए गए हैं। ग्रामीण विसर्जन मॉड्यूल (आरआईएम)</w:t>
      </w:r>
      <w:r w:rsidR="00BE461A" w:rsidRPr="00BE461A">
        <w:rPr>
          <w:rStyle w:val="notranslate"/>
          <w:rFonts w:ascii="Mangal" w:hAnsi="Mangal"/>
          <w:color w:val="000000"/>
          <w:cs/>
          <w:lang w:bidi="hi-IN"/>
        </w:rPr>
        <w:t xml:space="preserve"> </w:t>
      </w:r>
      <w:r w:rsidR="00BE461A" w:rsidRPr="00D602EA">
        <w:rPr>
          <w:rStyle w:val="notranslate"/>
          <w:rFonts w:ascii="Mangal" w:hAnsi="Mangal"/>
          <w:color w:val="000000"/>
          <w:cs/>
          <w:lang w:bidi="hi-IN"/>
        </w:rPr>
        <w:t>छात्रों को ग्रामीण क्षेत्रों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म</w:t>
      </w:r>
      <w:r w:rsidR="00BE461A">
        <w:rPr>
          <w:rStyle w:val="notranslate"/>
          <w:rFonts w:ascii="Mangal" w:hAnsi="Mangal"/>
          <w:color w:val="000000"/>
          <w:cs/>
          <w:lang w:bidi="hi-IN"/>
        </w:rPr>
        <w:t>ें लगभग तीन सप्ताह बिताने में</w:t>
      </w:r>
      <w:r w:rsidR="00BE461A">
        <w:rPr>
          <w:rStyle w:val="notranslate"/>
          <w:rFonts w:ascii="Mangal" w:hAnsi="Mangal" w:hint="cs"/>
          <w:color w:val="000000"/>
          <w:cs/>
          <w:lang w:bidi="hi-IN"/>
        </w:rPr>
        <w:t xml:space="preserve"> भी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मदद करता है। यह मॉड्यूल छात्रों को ग्रामीण समुदाय से मिलने, अपनी जीवनशैली</w:t>
      </w:r>
      <w:r w:rsidR="004604AA" w:rsidRPr="00D602EA">
        <w:rPr>
          <w:rStyle w:val="notranslate"/>
          <w:rFonts w:ascii="Mangal" w:hAnsi="Mangal"/>
          <w:color w:val="000000"/>
        </w:rPr>
        <w:t xml:space="preserve">, 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मूल्यों को जानने और सामाजिक आर्थिक प्रकृति के मुद्दों पर परियोजना </w:t>
      </w:r>
      <w:r w:rsidR="00BE461A">
        <w:rPr>
          <w:rStyle w:val="notranslate"/>
          <w:rFonts w:ascii="Mangal" w:hAnsi="Mangal" w:hint="cs"/>
          <w:color w:val="000000"/>
          <w:cs/>
          <w:lang w:bidi="hi-IN"/>
        </w:rPr>
        <w:t xml:space="preserve">तैयार 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करने में उनकी मदद करने का अवसर होता है। छात्र विनिमय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कार्यक्रम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भी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चार</w:t>
      </w:r>
      <w:r w:rsidR="004604AA" w:rsidRPr="00D602EA">
        <w:rPr>
          <w:rStyle w:val="notranslate"/>
          <w:rFonts w:ascii="Mangal" w:hAnsi="Mangal"/>
          <w:color w:val="000000"/>
        </w:rPr>
        <w:t> 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विदेशी विश्वविद्यालयों</w:t>
      </w:r>
      <w:r w:rsidR="004604AA" w:rsidRPr="00D602EA">
        <w:rPr>
          <w:rStyle w:val="notranslate"/>
          <w:rFonts w:ascii="Mangal" w:hAnsi="Mangal"/>
          <w:color w:val="000000"/>
        </w:rPr>
        <w:t xml:space="preserve">, 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ईएसएसईसी बी-स्कूल</w:t>
      </w:r>
      <w:r w:rsidR="004604AA" w:rsidRPr="00D602EA">
        <w:rPr>
          <w:rStyle w:val="notranslate"/>
          <w:rFonts w:ascii="Mangal" w:hAnsi="Mangal"/>
          <w:color w:val="000000"/>
        </w:rPr>
        <w:t xml:space="preserve">, 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>फ्रांस</w:t>
      </w:r>
      <w:r w:rsidR="004604AA" w:rsidRPr="00D602EA">
        <w:rPr>
          <w:rStyle w:val="notranslate"/>
          <w:rFonts w:ascii="Mangal" w:hAnsi="Mangal"/>
          <w:color w:val="000000"/>
        </w:rPr>
        <w:t>,</w:t>
      </w:r>
      <w:r w:rsidR="004604AA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ब्रिटिश कोलंबिया विश्वविद्यालय (</w:t>
      </w:r>
      <w:r w:rsidR="00DA007C" w:rsidRPr="00D602EA">
        <w:rPr>
          <w:rStyle w:val="notranslate"/>
          <w:rFonts w:ascii="Mangal" w:hAnsi="Mangal"/>
          <w:color w:val="000000"/>
          <w:cs/>
          <w:lang w:bidi="hi-IN"/>
        </w:rPr>
        <w:t>यूबीसी), कनाडा, अन्ताई अर्थशास्त्र और प्रबंध कॉलेज, चीन और एनएचएच नार्वेजियन</w:t>
      </w:r>
      <w:r w:rsidR="00BE461A">
        <w:rPr>
          <w:rStyle w:val="notranslate"/>
          <w:rFonts w:ascii="Mangal" w:hAnsi="Mangal"/>
          <w:color w:val="000000"/>
          <w:cs/>
          <w:lang w:bidi="hi-IN"/>
        </w:rPr>
        <w:t xml:space="preserve"> स्कूल, नॉर्वे के</w:t>
      </w:r>
      <w:r w:rsidR="00DA007C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सहयोग</w:t>
      </w:r>
      <w:r w:rsidR="00BE461A">
        <w:rPr>
          <w:rStyle w:val="notranslate"/>
          <w:rFonts w:ascii="Mangal" w:hAnsi="Mangal" w:hint="cs"/>
          <w:color w:val="000000"/>
          <w:cs/>
          <w:lang w:bidi="hi-IN"/>
        </w:rPr>
        <w:t xml:space="preserve"> से</w:t>
      </w:r>
      <w:r w:rsidR="00DA007C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पीजीपी-एफ़एबीएम</w:t>
      </w:r>
      <w:r w:rsidR="00BE461A">
        <w:rPr>
          <w:rStyle w:val="notranslate"/>
          <w:rFonts w:ascii="Mangal" w:hAnsi="Mangal" w:hint="cs"/>
          <w:color w:val="000000"/>
          <w:cs/>
          <w:lang w:bidi="hi-IN"/>
        </w:rPr>
        <w:t xml:space="preserve"> के</w:t>
      </w:r>
      <w:r w:rsidR="00DA007C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छात्रों के </w:t>
      </w:r>
      <w:r w:rsidR="00BE461A">
        <w:rPr>
          <w:rStyle w:val="notranslate"/>
          <w:rFonts w:ascii="Mangal" w:hAnsi="Mangal"/>
          <w:color w:val="000000"/>
          <w:cs/>
          <w:lang w:bidi="hi-IN"/>
        </w:rPr>
        <w:t>अंतरराष्ट्रीय प्रदर्शन</w:t>
      </w:r>
      <w:r w:rsidR="00DA007C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को बढ़ाने की दृष्टि से </w:t>
      </w:r>
      <w:r w:rsidR="00BE461A">
        <w:rPr>
          <w:rStyle w:val="notranslate"/>
          <w:rFonts w:ascii="Mangal" w:hAnsi="Mangal" w:hint="cs"/>
          <w:color w:val="000000"/>
          <w:cs/>
          <w:lang w:bidi="hi-IN"/>
        </w:rPr>
        <w:t>प्रस्तुत किया गया</w:t>
      </w:r>
      <w:r w:rsidR="00DA007C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है। ये विनिमय छात्र विदेशी विश्वविद्यालय में एक सत्र (10-12 सप्ताह तक) व्यतीत करते हैं। विनिमय कार्यक्रमों के हिस्से के रूप में विश्वविद्यालयों, संस्थानों के पूल का विस्तार करने के लिए हमेशा प्रयास किए जाते हैं। </w:t>
      </w:r>
    </w:p>
    <w:p w:rsidR="00B51D3D" w:rsidRPr="00C12279" w:rsidRDefault="00B51D3D" w:rsidP="00B51D3D">
      <w:pPr>
        <w:pStyle w:val="NormalWeb"/>
        <w:spacing w:before="0" w:beforeAutospacing="0" w:after="120" w:afterAutospacing="0"/>
        <w:jc w:val="both"/>
        <w:rPr>
          <w:rFonts w:ascii="Mangal" w:hAnsi="Mangal" w:cs="Mangal"/>
          <w:color w:val="000000"/>
          <w:lang w:bidi="hi-IN"/>
        </w:rPr>
      </w:pPr>
      <w:r w:rsidRPr="00C12279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 xml:space="preserve">पाठ्यक्रम के उद्देश्य </w:t>
      </w:r>
      <w:r w:rsidRPr="00C12279">
        <w:rPr>
          <w:rStyle w:val="notranslate"/>
          <w:rFonts w:ascii="Mangal" w:hAnsi="Mangal" w:cs="Mangal"/>
          <w:b/>
          <w:bCs/>
          <w:color w:val="000000"/>
          <w:rtl/>
          <w:cs/>
        </w:rPr>
        <w:t>:</w:t>
      </w:r>
      <w:r w:rsidRPr="00C12279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 xml:space="preserve"> </w:t>
      </w:r>
    </w:p>
    <w:p w:rsidR="00C12279" w:rsidRDefault="00C12279" w:rsidP="00B51D3D">
      <w:pPr>
        <w:pStyle w:val="NormalWeb"/>
        <w:spacing w:before="0" w:beforeAutospacing="0" w:after="120" w:afterAutospacing="0"/>
        <w:jc w:val="both"/>
        <w:rPr>
          <w:rStyle w:val="notranslate"/>
          <w:rFonts w:ascii="Mangal" w:hAnsi="Mangal" w:cs="Mangal"/>
          <w:color w:val="000000"/>
          <w:sz w:val="22"/>
          <w:szCs w:val="22"/>
          <w:lang w:bidi="hi-IN"/>
        </w:rPr>
      </w:pPr>
    </w:p>
    <w:p w:rsidR="00B51D3D" w:rsidRPr="00D602EA" w:rsidRDefault="00B51D3D" w:rsidP="00B51D3D">
      <w:pPr>
        <w:pStyle w:val="NormalWeb"/>
        <w:spacing w:before="0" w:beforeAutospacing="0" w:after="120" w:afterAutospacing="0"/>
        <w:jc w:val="both"/>
        <w:rPr>
          <w:rFonts w:ascii="Mangal" w:hAnsi="Mangal" w:cs="Mangal"/>
          <w:color w:val="000000"/>
          <w:sz w:val="22"/>
          <w:szCs w:val="22"/>
        </w:rPr>
      </w:pP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यह कार्यक्रम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> 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प्रबंधन और कृषि व्यवसाय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 xml:space="preserve">, 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खाद्य उद्योग और संबद्ध क्षेत्रों में नेतृत्व के लिए छात्रों के परिप्रेक्ष्य ज्ञान और आवश्यक कौशल का विस्तार करने के लिए बनाया गया है।</w:t>
      </w:r>
      <w:r w:rsidRPr="00D602EA">
        <w:rPr>
          <w:rFonts w:ascii="Mangal" w:hAnsi="Mangal" w:cs="Mangal"/>
          <w:color w:val="000000"/>
          <w:sz w:val="22"/>
          <w:szCs w:val="22"/>
        </w:rPr>
        <w:t> 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यह प्रतिभागी में अखंडता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 xml:space="preserve">, 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नैतिक व्यवहार और सामाजिक उद्देश्य की भावना के प्रति प्रतिबद्धता भी प्रदान करता है।</w:t>
      </w:r>
    </w:p>
    <w:p w:rsidR="00B51D3D" w:rsidRPr="00D602EA" w:rsidRDefault="00B51D3D" w:rsidP="00200122">
      <w:pPr>
        <w:jc w:val="both"/>
        <w:rPr>
          <w:rFonts w:ascii="Mangal" w:hAnsi="Mangal"/>
          <w:lang w:bidi="hi-IN"/>
        </w:rPr>
      </w:pPr>
      <w:r w:rsidRPr="00D602EA">
        <w:rPr>
          <w:rStyle w:val="notranslate"/>
          <w:rFonts w:ascii="Mangal" w:hAnsi="Mangal"/>
          <w:color w:val="000000"/>
          <w:cs/>
          <w:lang w:bidi="hi-IN"/>
        </w:rPr>
        <w:lastRenderedPageBreak/>
        <w:t>इस कार्यक्रम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का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उद्देश्य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युवा पुरुषों और महिलाओं को खाद्य और कृषि व्यवसाय</w:t>
      </w:r>
      <w:r w:rsidRPr="00D602EA">
        <w:rPr>
          <w:rStyle w:val="notranslate"/>
          <w:rFonts w:ascii="Mangal" w:hAnsi="Mangal"/>
          <w:color w:val="000000"/>
        </w:rPr>
        <w:t xml:space="preserve">, 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 xml:space="preserve">ग्रामीण और संबद्ध क्षेत्रों के लिए सक्षम व्यावसायिक प्रबंधकों </w:t>
      </w:r>
      <w:r w:rsidR="0081298C">
        <w:rPr>
          <w:rStyle w:val="notranslate"/>
          <w:rFonts w:ascii="Mangal" w:hAnsi="Mangal" w:hint="cs"/>
          <w:color w:val="000000"/>
          <w:cs/>
          <w:lang w:bidi="hi-IN"/>
        </w:rPr>
        <w:t xml:space="preserve">के रूप 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में विकसित करना है।</w:t>
      </w:r>
      <w:r w:rsidRPr="00D602EA">
        <w:rPr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अत्यधिक बाजार उन्मुख वातावरण में काम करने की बढ़ती पर्यावरणीय चिंताओं और चुनौतियों के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लिए नीतियों में बदलावों और उन परिवर्तनों के प्रबंधन के जवाबों के संदर्भ में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कृषि</w:t>
      </w:r>
      <w:r w:rsidRPr="00D602EA">
        <w:rPr>
          <w:rStyle w:val="notranslate"/>
          <w:rFonts w:ascii="Mangal" w:hAnsi="Mangal"/>
          <w:color w:val="000000"/>
          <w:rtl/>
          <w:cs/>
        </w:rPr>
        <w:t>-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खाद्य उद्योग गतिशील होना आवश्यक है।</w:t>
      </w:r>
      <w:r w:rsidRPr="00D602EA">
        <w:rPr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अभिनव कौशल के साथ-साथ, इस उद्योग में काम करने वाले लोगों को प्रबंधन कौशल</w:t>
      </w:r>
      <w:r w:rsidRPr="00D602EA">
        <w:rPr>
          <w:rStyle w:val="notranslate"/>
          <w:rFonts w:ascii="Mangal" w:hAnsi="Mangal"/>
          <w:color w:val="000000"/>
        </w:rPr>
        <w:t xml:space="preserve">, 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नीति पर्यावरण के साथ परिचितता और रणनीतिक परिप्रेक्ष्य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की एक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श्रृंखला की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आवश्यकता होती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है और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कार्यक्रम गतिशील उद्योग में अग्रणी परिवर्तन के कठिन कार्य और उन परिवर्तनों की प्रक्रिया के प्रबंधन के लिए छात्रों को तैयार करता है।</w:t>
      </w:r>
      <w:r w:rsidRPr="00D602EA">
        <w:rPr>
          <w:rFonts w:ascii="Mangal" w:hAnsi="Mangal"/>
          <w:color w:val="000000"/>
        </w:rPr>
        <w:t> </w:t>
      </w:r>
      <w:r w:rsidRPr="00D602EA">
        <w:rPr>
          <w:rFonts w:ascii="Mangal" w:hAnsi="Mangal"/>
          <w:color w:val="000000"/>
          <w:cs/>
          <w:lang w:bidi="hi-IN"/>
        </w:rPr>
        <w:t xml:space="preserve">यह 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कार्यक्रम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पर्याप्त रूप से विशेष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कार्यक्रम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के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उद्देश्यों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के साथ तेजी से बदल रहे कृषि व्यवसाय के क्षेत्र के लिए छात्रों को तैयार करता</w:t>
      </w:r>
      <w:r w:rsidRPr="00D602EA">
        <w:rPr>
          <w:rStyle w:val="notranslate"/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 xml:space="preserve">है। </w:t>
      </w:r>
    </w:p>
    <w:p w:rsidR="00B51D3D" w:rsidRPr="00D602EA" w:rsidRDefault="00B51D3D" w:rsidP="00B51D3D">
      <w:pPr>
        <w:pStyle w:val="NormalWeb"/>
        <w:spacing w:beforeAutospacing="0" w:afterAutospacing="0"/>
        <w:jc w:val="both"/>
        <w:rPr>
          <w:rFonts w:ascii="Mangal" w:hAnsi="Mangal" w:cs="Mangal"/>
          <w:color w:val="000000"/>
          <w:sz w:val="22"/>
          <w:szCs w:val="22"/>
          <w:lang w:bidi="hi-IN"/>
        </w:rPr>
      </w:pPr>
      <w:r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>प्रोफ़ेसर विश्वनाथ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> </w:t>
      </w:r>
      <w:r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>पिंगली, अध्यक्ष, पीजीपी-एफ़एबीएम</w:t>
      </w:r>
      <w:r w:rsidR="0081298C" w:rsidRPr="0081298C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 xml:space="preserve"> </w:t>
      </w:r>
      <w:r w:rsidR="0081298C"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>से उद्धरण</w:t>
      </w:r>
      <w:r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 xml:space="preserve"> </w:t>
      </w:r>
      <w:r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rtl/>
          <w:cs/>
        </w:rPr>
        <w:t>:</w:t>
      </w:r>
      <w:r w:rsidRPr="00D602EA">
        <w:rPr>
          <w:rStyle w:val="notranslate"/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 xml:space="preserve"> </w:t>
      </w:r>
    </w:p>
    <w:p w:rsidR="00B51D3D" w:rsidRPr="00D602EA" w:rsidRDefault="00B51D3D" w:rsidP="00D602EA">
      <w:pPr>
        <w:jc w:val="both"/>
        <w:rPr>
          <w:rFonts w:ascii="Mangal" w:hAnsi="Mangal"/>
          <w:lang w:bidi="hi-IN"/>
        </w:rPr>
      </w:pPr>
      <w:r w:rsidRPr="00D602EA">
        <w:rPr>
          <w:rStyle w:val="notranslate"/>
          <w:rFonts w:ascii="Mangal" w:hAnsi="Mangal"/>
          <w:b/>
          <w:bCs/>
          <w:color w:val="000000"/>
        </w:rPr>
        <w:t>"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>मेरे लिए</w:t>
      </w:r>
      <w:r w:rsidRPr="00D602EA">
        <w:rPr>
          <w:rStyle w:val="notranslate"/>
          <w:rFonts w:ascii="Mangal" w:hAnsi="Mangal"/>
          <w:b/>
          <w:bCs/>
          <w:color w:val="000000"/>
        </w:rPr>
        <w:t xml:space="preserve">, 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>जो भी आईआईएमए समुदाय का हिस्सा है</w:t>
      </w:r>
      <w:r w:rsidRPr="00D602EA">
        <w:rPr>
          <w:rStyle w:val="notranslate"/>
          <w:rFonts w:ascii="Mangal" w:hAnsi="Mangal"/>
          <w:b/>
          <w:bCs/>
          <w:color w:val="000000"/>
        </w:rPr>
        <w:t xml:space="preserve">, 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>वह विशेषाधिकार प्राप्त है।</w:t>
      </w:r>
      <w:r w:rsidRPr="00D602EA">
        <w:rPr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>आपको इस अवसर का उपयोग अधिक ऊँचाइयों तक पहुंचाने के लिए करना है।</w:t>
      </w:r>
      <w:r w:rsidRPr="00D602EA">
        <w:rPr>
          <w:rFonts w:ascii="Mangal" w:hAnsi="Mangal"/>
          <w:color w:val="000000"/>
        </w:rPr>
        <w:t> 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 xml:space="preserve">जैसे कि एक कहावत है, </w:t>
      </w:r>
      <w:r w:rsidRPr="00D602EA">
        <w:rPr>
          <w:rStyle w:val="notranslate"/>
          <w:rFonts w:ascii="Mangal" w:hAnsi="Mangal"/>
          <w:b/>
          <w:bCs/>
          <w:color w:val="000000"/>
        </w:rPr>
        <w:t>'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>जिनको ज्यादा दिया जाता है उनसे ज्यादा अपेक्षा रखी जाती है।</w:t>
      </w:r>
      <w:r w:rsidRPr="00D602EA">
        <w:rPr>
          <w:rStyle w:val="notranslate"/>
          <w:rFonts w:ascii="Mangal" w:hAnsi="Mangal"/>
          <w:b/>
          <w:bCs/>
          <w:color w:val="000000"/>
        </w:rPr>
        <w:t>'</w:t>
      </w:r>
      <w:r w:rsidRPr="00D602EA">
        <w:rPr>
          <w:rStyle w:val="notranslate"/>
          <w:rFonts w:ascii="Mangal" w:hAnsi="Mangal"/>
          <w:b/>
          <w:bCs/>
          <w:color w:val="000000"/>
          <w:cs/>
          <w:lang w:bidi="hi-IN"/>
        </w:rPr>
        <w:t xml:space="preserve"> </w:t>
      </w:r>
    </w:p>
    <w:p w:rsidR="00B51D3D" w:rsidRPr="00D602EA" w:rsidRDefault="00B51D3D" w:rsidP="00B51D3D">
      <w:pPr>
        <w:jc w:val="both"/>
        <w:rPr>
          <w:rStyle w:val="notranslate"/>
          <w:rFonts w:ascii="Mangal" w:hAnsi="Mangal"/>
          <w:color w:val="000000"/>
          <w:lang w:bidi="hi-IN"/>
        </w:rPr>
      </w:pPr>
      <w:r w:rsidRPr="00D602EA">
        <w:rPr>
          <w:rStyle w:val="notranslate"/>
          <w:rFonts w:ascii="Mangal" w:hAnsi="Mangal"/>
          <w:color w:val="000000"/>
          <w:cs/>
          <w:lang w:bidi="hi-IN"/>
        </w:rPr>
        <w:t xml:space="preserve">आईआईएमए के पीजीपी-एफ़एबीएम कार्यक्रम का विवरण हमारी वेबसाइट </w:t>
      </w:r>
      <w:hyperlink r:id="rId10" w:history="1">
        <w:r w:rsidRPr="00D602EA">
          <w:rPr>
            <w:rStyle w:val="Hyperlink"/>
            <w:rFonts w:ascii="Mangal" w:hAnsi="Mangal"/>
          </w:rPr>
          <w:t>https://www.iima.ac.in/web/pgp-fabm/home</w:t>
        </w:r>
      </w:hyperlink>
      <w:r w:rsidRPr="00D602EA">
        <w:rPr>
          <w:rFonts w:ascii="Mangal" w:hAnsi="Mangal"/>
          <w:cs/>
          <w:lang w:bidi="hi-IN"/>
        </w:rPr>
        <w:t xml:space="preserve"> 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>से प्राप्त किया जा सकता है।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 </w:t>
      </w:r>
    </w:p>
    <w:p w:rsidR="00C15348" w:rsidRPr="00D602EA" w:rsidRDefault="00C15348" w:rsidP="00C15348">
      <w:pPr>
        <w:pStyle w:val="NormalWeb"/>
        <w:spacing w:beforeAutospacing="0" w:afterAutospacing="0"/>
        <w:jc w:val="both"/>
        <w:rPr>
          <w:rFonts w:ascii="Mangal" w:hAnsi="Mangal" w:cs="Mangal"/>
          <w:color w:val="000000"/>
          <w:sz w:val="22"/>
          <w:szCs w:val="22"/>
        </w:rPr>
      </w:pPr>
      <w:r w:rsidRPr="00D602EA">
        <w:rPr>
          <w:rFonts w:ascii="Mangal" w:hAnsi="Mangal" w:cs="Mangal"/>
          <w:b/>
          <w:bCs/>
          <w:color w:val="000000"/>
          <w:sz w:val="22"/>
          <w:szCs w:val="22"/>
          <w:cs/>
          <w:lang w:bidi="hi-IN"/>
        </w:rPr>
        <w:t xml:space="preserve">आईआईएमए के बारे में : </w:t>
      </w:r>
    </w:p>
    <w:p w:rsidR="00C15348" w:rsidRPr="00D602EA" w:rsidRDefault="00C15348" w:rsidP="00C15348">
      <w:pPr>
        <w:pStyle w:val="NormalWeb"/>
        <w:spacing w:beforeAutospacing="0" w:afterAutospacing="0"/>
        <w:jc w:val="both"/>
        <w:rPr>
          <w:rFonts w:ascii="Mangal" w:hAnsi="Mangal" w:cs="Mangal"/>
          <w:color w:val="000000"/>
          <w:sz w:val="22"/>
          <w:szCs w:val="22"/>
          <w:cs/>
          <w:lang w:bidi="hi-IN"/>
        </w:rPr>
      </w:pP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1961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में स्थापित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भारतीय प्रबंधन संस्थान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अहमदाबाद (आईआईएमए) प्रबंधन शिक्षा में उत्कृष्टता के लिए विश्व स्तर पर प्रसिद्ध है।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> 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दुनिया के शीर्ष प्रबंधन स्कूलों में से एक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आईआईएमए उद्यमों के अग्रणियों को शिक्षित करता है।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> 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संस्थान की सामरिक प्राथमिकताओं में शामिल हैं : शिक्षाविदों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व्यवसायियों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पूर्वछात्रों और समुदाय समेत अपने विभिन्न निर्वाचन क्षेत्रों के साथ संबंध मजबूत करना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>; </w:t>
      </w:r>
      <w:r w:rsidR="0081298C">
        <w:rPr>
          <w:rFonts w:ascii="Mangal" w:hAnsi="Mangal" w:cs="Mangal"/>
          <w:color w:val="000000"/>
          <w:sz w:val="22"/>
          <w:szCs w:val="22"/>
          <w:cs/>
          <w:lang w:bidi="hi-IN"/>
        </w:rPr>
        <w:t>जुड़ाव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स्वायत्तता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और टीमवर्</w:t>
      </w:r>
      <w:r w:rsidR="0081298C">
        <w:rPr>
          <w:rFonts w:ascii="Mangal" w:hAnsi="Mangal" w:cs="Mangal"/>
          <w:color w:val="000000"/>
          <w:sz w:val="22"/>
          <w:szCs w:val="22"/>
          <w:cs/>
          <w:lang w:bidi="hi-IN"/>
        </w:rPr>
        <w:t>क के उच्च प्रदर्शन काम के माहौल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 xml:space="preserve"> को पोषित करना</w:t>
      </w:r>
      <w:r w:rsidRPr="00D602EA">
        <w:rPr>
          <w:rFonts w:ascii="Mangal" w:hAnsi="Mangal" w:cs="Mangal"/>
          <w:color w:val="000000"/>
          <w:sz w:val="22"/>
          <w:szCs w:val="22"/>
          <w:lang w:bidi="hi-IN"/>
        </w:rPr>
        <w:t>; 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और गुणवत्ता पर जोर बनाए रखते हुए सामरिक विकास। प्रमुख कार्यक्रम स्नातकोत्तर प्रबंधन कार्यक्रम (पोस्ट ग्रेजुएट प्रोग्राम-पीजीपी) प्रबंधन रैंकिंग-2017 में फाइनेंशियल टाइम्स मास्टर्स में 21</w:t>
      </w:r>
      <w:r w:rsidRPr="00D602EA">
        <w:rPr>
          <w:rFonts w:ascii="Mangal" w:hAnsi="Mangal" w:cs="Mangal"/>
          <w:color w:val="000000"/>
          <w:sz w:val="22"/>
          <w:szCs w:val="22"/>
          <w:vertAlign w:val="superscript"/>
          <w:cs/>
          <w:lang w:bidi="hi-IN"/>
        </w:rPr>
        <w:t>वेँ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 xml:space="preserve"> स्थान पर है। फाइनेंशियल टाइम्स के ग्लोबल एमबीए रैंकिंग </w:t>
      </w:r>
      <w:r w:rsidRPr="00D602EA">
        <w:rPr>
          <w:rFonts w:ascii="Mangal" w:hAnsi="Mangal" w:cs="Mangal"/>
          <w:color w:val="000000"/>
          <w:sz w:val="22"/>
          <w:szCs w:val="22"/>
        </w:rPr>
        <w:t>201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8</w:t>
      </w:r>
      <w:r w:rsidRPr="00D602EA">
        <w:rPr>
          <w:rFonts w:ascii="Mangal" w:hAnsi="Mangal" w:cs="Mangal"/>
          <w:color w:val="000000"/>
          <w:sz w:val="22"/>
          <w:szCs w:val="22"/>
        </w:rPr>
        <w:t xml:space="preserve">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>के अनुसार</w:t>
      </w:r>
      <w:r w:rsidRPr="00D602EA">
        <w:rPr>
          <w:rFonts w:ascii="Mangal" w:hAnsi="Mangal" w:cs="Mangal"/>
          <w:color w:val="000000"/>
          <w:sz w:val="22"/>
          <w:szCs w:val="22"/>
        </w:rPr>
        <w:t xml:space="preserve">, 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 xml:space="preserve">आईआईएमए के </w:t>
      </w:r>
      <w:r w:rsidR="00200122"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 xml:space="preserve">कार्यकारी अधिकारियों के लिए स्नातकोत्तर कार्यक्रम </w:t>
      </w:r>
      <w:r w:rsidR="000442F8">
        <w:rPr>
          <w:rFonts w:ascii="Mangal" w:hAnsi="Mangal" w:cs="Mangal"/>
          <w:color w:val="000000"/>
          <w:sz w:val="22"/>
          <w:szCs w:val="22"/>
          <w:cs/>
          <w:lang w:bidi="hi-IN"/>
        </w:rPr>
        <w:t>(पीजीपीएक्स) को विश्व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 xml:space="preserve"> में 31</w:t>
      </w:r>
      <w:r w:rsidRPr="00D602EA">
        <w:rPr>
          <w:rFonts w:ascii="Mangal" w:hAnsi="Mangal" w:cs="Mangal"/>
          <w:color w:val="000000"/>
          <w:sz w:val="22"/>
          <w:szCs w:val="22"/>
          <w:vertAlign w:val="superscript"/>
          <w:cs/>
          <w:lang w:bidi="hi-IN"/>
        </w:rPr>
        <w:t>वें</w:t>
      </w:r>
      <w:r w:rsidRPr="00D602EA">
        <w:rPr>
          <w:rFonts w:ascii="Mangal" w:hAnsi="Mangal" w:cs="Mangal"/>
          <w:color w:val="000000"/>
          <w:sz w:val="22"/>
          <w:szCs w:val="22"/>
          <w:cs/>
          <w:lang w:bidi="hi-IN"/>
        </w:rPr>
        <w:t xml:space="preserve"> स्थान पर रखा गया है। </w:t>
      </w:r>
    </w:p>
    <w:p w:rsidR="00C15348" w:rsidRPr="00D602EA" w:rsidRDefault="00C15348" w:rsidP="00C15348">
      <w:pPr>
        <w:pStyle w:val="NormalWeb"/>
        <w:spacing w:before="0" w:beforeAutospacing="0" w:after="0" w:afterAutospacing="0" w:line="330" w:lineRule="atLeast"/>
        <w:jc w:val="both"/>
        <w:rPr>
          <w:rStyle w:val="notranslate"/>
          <w:rFonts w:ascii="Mangal" w:hAnsi="Mangal" w:cs="Mangal"/>
          <w:color w:val="000000"/>
          <w:sz w:val="22"/>
          <w:szCs w:val="22"/>
          <w:lang w:bidi="hi-IN"/>
        </w:rPr>
      </w:pP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>* ___________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 xml:space="preserve"> </w:t>
      </w:r>
    </w:p>
    <w:p w:rsidR="00C15348" w:rsidRPr="00D602EA" w:rsidRDefault="00C15348" w:rsidP="00C15348">
      <w:pPr>
        <w:pStyle w:val="NormalWeb"/>
        <w:spacing w:before="0" w:beforeAutospacing="0" w:after="0" w:afterAutospacing="0" w:line="330" w:lineRule="atLeast"/>
        <w:jc w:val="both"/>
        <w:rPr>
          <w:rFonts w:ascii="Mangal" w:hAnsi="Mangal" w:cs="Mangal"/>
          <w:color w:val="000000"/>
          <w:sz w:val="22"/>
          <w:szCs w:val="22"/>
          <w:lang w:bidi="hi-IN"/>
        </w:rPr>
      </w:pPr>
    </w:p>
    <w:p w:rsidR="00C15348" w:rsidRPr="00D602EA" w:rsidRDefault="000442F8" w:rsidP="00C15348">
      <w:pPr>
        <w:numPr>
          <w:ilvl w:val="0"/>
          <w:numId w:val="1"/>
        </w:numPr>
        <w:spacing w:after="0" w:line="240" w:lineRule="auto"/>
        <w:ind w:left="521" w:firstLine="0"/>
        <w:jc w:val="both"/>
        <w:rPr>
          <w:rFonts w:ascii="Mangal" w:hAnsi="Mangal"/>
          <w:color w:val="000000"/>
        </w:rPr>
      </w:pPr>
      <w:r>
        <w:rPr>
          <w:rStyle w:val="notranslate"/>
          <w:rFonts w:ascii="Mangal" w:hAnsi="Mangal"/>
          <w:color w:val="000000"/>
          <w:cs/>
          <w:lang w:bidi="hi-IN"/>
        </w:rPr>
        <w:t>एड्यु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निवर्सल बेस्ट </w:t>
      </w:r>
      <w:r>
        <w:rPr>
          <w:rStyle w:val="notranslate"/>
          <w:rFonts w:ascii="Mangal" w:hAnsi="Mangal"/>
          <w:color w:val="000000"/>
          <w:cs/>
          <w:lang w:bidi="hi-IN"/>
        </w:rPr>
        <w:t>मास्टर्स रैंकिंग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और एमबीए कार्यक्रम को विश्व स्तर पर एक विस्तृत मूल्यांकन प्रदान करता है।</w:t>
      </w:r>
      <w:r w:rsidR="00C15348" w:rsidRPr="00D602EA">
        <w:rPr>
          <w:rFonts w:ascii="Mangal" w:hAnsi="Mangal"/>
          <w:color w:val="000000"/>
        </w:rPr>
        <w:t> 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>भावी छात्रों को उनके स्नातक अध्ययन के लिए सर्वोत्तम विकल्प खोजने में मदद करने के लिए डिज़ाइन किए गए एडुनिवर्सल</w:t>
      </w:r>
      <w:r w:rsidR="00C15348" w:rsidRPr="00D602EA">
        <w:rPr>
          <w:rStyle w:val="notranslate"/>
          <w:rFonts w:ascii="Mangal" w:hAnsi="Mangal"/>
          <w:color w:val="000000"/>
        </w:rPr>
        <w:t> 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>बेस्ट मास्टर्स</w:t>
      </w:r>
      <w:r>
        <w:rPr>
          <w:rStyle w:val="notranslate"/>
          <w:rFonts w:ascii="Mangal" w:hAnsi="Mangal"/>
          <w:color w:val="000000"/>
          <w:cs/>
          <w:lang w:bidi="hi-IN"/>
        </w:rPr>
        <w:t xml:space="preserve"> रैंकिंग एकमात्र ऐसा मंच है जो शिक्षण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के </w:t>
      </w:r>
      <w:r w:rsidR="00C15348" w:rsidRPr="00D602EA">
        <w:rPr>
          <w:rStyle w:val="notranslate"/>
          <w:rFonts w:ascii="Mangal" w:hAnsi="Mangal"/>
          <w:color w:val="000000"/>
        </w:rPr>
        <w:t xml:space="preserve">30 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>क्षेत्रों में दुनिया भर में व्यक्तिगत मास्टर पाठ्यक्रमों का आकलन करता है।</w:t>
      </w:r>
      <w:r w:rsidR="00C15348" w:rsidRPr="00D602EA">
        <w:rPr>
          <w:rFonts w:ascii="Mangal" w:hAnsi="Mangal"/>
          <w:color w:val="000000"/>
        </w:rPr>
        <w:t> 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प्रत्येक वर्ष </w:t>
      </w:r>
      <w:r w:rsidR="00C15348" w:rsidRPr="00D602EA">
        <w:rPr>
          <w:rStyle w:val="notranslate"/>
          <w:rFonts w:ascii="Mangal" w:hAnsi="Mangal"/>
          <w:color w:val="000000"/>
        </w:rPr>
        <w:t xml:space="preserve">12,000 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से अधिक स्नातकोत्तर कार्यक्रमों का मूल्यांकन करने के साथ, 154 देशों के </w:t>
      </w:r>
      <w:r w:rsidR="00C15348" w:rsidRPr="00D602EA">
        <w:rPr>
          <w:rStyle w:val="notranslate"/>
          <w:rFonts w:ascii="Mangal" w:hAnsi="Mangal"/>
          <w:color w:val="000000"/>
        </w:rPr>
        <w:t xml:space="preserve">5000 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>अंतर्राष्ट्रीय भर्तीकर्ताओं</w:t>
      </w:r>
      <w:r w:rsidR="00C15348" w:rsidRPr="00D602EA">
        <w:rPr>
          <w:rStyle w:val="notranslate"/>
          <w:rFonts w:ascii="Mangal" w:hAnsi="Mangal"/>
          <w:color w:val="000000"/>
        </w:rPr>
        <w:t xml:space="preserve">, 800,000 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छात्रों और </w:t>
      </w:r>
      <w:r w:rsidR="00C15348" w:rsidRPr="00D602EA">
        <w:rPr>
          <w:rStyle w:val="notranslate"/>
          <w:rFonts w:ascii="Mangal" w:hAnsi="Mangal"/>
          <w:color w:val="000000"/>
        </w:rPr>
        <w:t xml:space="preserve">1000 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शैक्षणिक संस्थानों के </w:t>
      </w:r>
      <w:r w:rsidR="00C15348" w:rsidRPr="00D602EA">
        <w:rPr>
          <w:rStyle w:val="notranslate"/>
          <w:rFonts w:ascii="Mangal" w:hAnsi="Mangal"/>
          <w:color w:val="000000"/>
        </w:rPr>
        <w:t xml:space="preserve">10,000 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>प्रत</w:t>
      </w:r>
      <w:r>
        <w:rPr>
          <w:rStyle w:val="notranslate"/>
          <w:rFonts w:ascii="Mangal" w:hAnsi="Mangal"/>
          <w:color w:val="000000"/>
          <w:cs/>
          <w:lang w:bidi="hi-IN"/>
        </w:rPr>
        <w:t>िनिधियों के वैश्विक सर्वेक्षण के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अंतिम परिणामों को निर्धारित करने के लिए उपयोग किया जाता है।</w:t>
      </w:r>
    </w:p>
    <w:p w:rsidR="00C15348" w:rsidRPr="00D602EA" w:rsidRDefault="000442F8" w:rsidP="00C15348">
      <w:pPr>
        <w:numPr>
          <w:ilvl w:val="0"/>
          <w:numId w:val="1"/>
        </w:numPr>
        <w:spacing w:after="0" w:line="240" w:lineRule="auto"/>
        <w:ind w:left="521" w:firstLine="0"/>
        <w:jc w:val="both"/>
        <w:rPr>
          <w:rFonts w:ascii="Mangal" w:hAnsi="Mangal"/>
          <w:color w:val="000000"/>
        </w:rPr>
      </w:pPr>
      <w:r>
        <w:rPr>
          <w:rStyle w:val="notranslate"/>
          <w:rFonts w:ascii="Mangal" w:hAnsi="Mangal"/>
          <w:color w:val="000000"/>
          <w:cs/>
          <w:lang w:bidi="hi-IN"/>
        </w:rPr>
        <w:t>एड्यु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>निवर्सल मूल्यांकन प्रणाली ने दु</w:t>
      </w:r>
      <w:r>
        <w:rPr>
          <w:rStyle w:val="notranslate"/>
          <w:rFonts w:ascii="Mangal" w:hAnsi="Mangal"/>
          <w:color w:val="000000"/>
          <w:cs/>
          <w:lang w:bidi="hi-IN"/>
        </w:rPr>
        <w:t>निया भर में सर्वश्रेष्ठ स्नातक</w:t>
      </w:r>
      <w:r>
        <w:rPr>
          <w:rStyle w:val="notranslate"/>
          <w:rFonts w:ascii="Mangal" w:hAnsi="Mangal" w:hint="cs"/>
          <w:color w:val="000000"/>
          <w:cs/>
          <w:lang w:bidi="hi-IN"/>
        </w:rPr>
        <w:t>ोत्तर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और एमबीए </w:t>
      </w:r>
      <w:r>
        <w:rPr>
          <w:rStyle w:val="notranslate"/>
          <w:rFonts w:ascii="Mangal" w:hAnsi="Mangal" w:hint="cs"/>
          <w:color w:val="000000"/>
          <w:cs/>
          <w:lang w:bidi="hi-IN"/>
        </w:rPr>
        <w:t>कार्यक्रमों को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 रैंक </w:t>
      </w:r>
      <w:r>
        <w:rPr>
          <w:rStyle w:val="notranslate"/>
          <w:rFonts w:ascii="Mangal" w:hAnsi="Mangal" w:hint="cs"/>
          <w:color w:val="000000"/>
          <w:cs/>
          <w:lang w:bidi="hi-IN"/>
        </w:rPr>
        <w:t>दे</w:t>
      </w:r>
      <w:r w:rsidR="00C15348" w:rsidRPr="00D602EA">
        <w:rPr>
          <w:rStyle w:val="notranslate"/>
          <w:rFonts w:ascii="Mangal" w:hAnsi="Mangal"/>
          <w:color w:val="000000"/>
          <w:cs/>
          <w:lang w:bidi="hi-IN"/>
        </w:rPr>
        <w:t xml:space="preserve">ने के लिए ऐसी पद्धति की स्थापना की है। </w:t>
      </w:r>
    </w:p>
    <w:p w:rsidR="00C15348" w:rsidRPr="00D602EA" w:rsidRDefault="00C15348" w:rsidP="00C15348">
      <w:pPr>
        <w:numPr>
          <w:ilvl w:val="0"/>
          <w:numId w:val="1"/>
        </w:numPr>
        <w:spacing w:after="0" w:line="240" w:lineRule="auto"/>
        <w:ind w:left="521" w:firstLine="0"/>
        <w:jc w:val="both"/>
        <w:rPr>
          <w:rFonts w:ascii="Mangal" w:hAnsi="Mangal"/>
          <w:color w:val="000000"/>
        </w:rPr>
      </w:pPr>
      <w:r w:rsidRPr="00D602EA">
        <w:rPr>
          <w:rStyle w:val="notranslate"/>
          <w:rFonts w:ascii="Mangal" w:hAnsi="Mangal"/>
          <w:color w:val="000000"/>
          <w:cs/>
          <w:lang w:bidi="hi-IN"/>
        </w:rPr>
        <w:t xml:space="preserve">यह चयन तीन मानदंडों पर आधारित होता है </w:t>
      </w:r>
      <w:r w:rsidRPr="00D602EA">
        <w:rPr>
          <w:rStyle w:val="notranslate"/>
          <w:rFonts w:ascii="Mangal" w:hAnsi="Mangal"/>
          <w:color w:val="000000"/>
          <w:rtl/>
          <w:cs/>
        </w:rPr>
        <w:t>:</w:t>
      </w:r>
      <w:r w:rsidRPr="00D602EA">
        <w:rPr>
          <w:rStyle w:val="notranslate"/>
          <w:rFonts w:ascii="Mangal" w:hAnsi="Mangal"/>
          <w:color w:val="000000"/>
          <w:cs/>
          <w:lang w:bidi="hi-IN"/>
        </w:rPr>
        <w:t xml:space="preserve"> </w:t>
      </w:r>
    </w:p>
    <w:p w:rsidR="00C15348" w:rsidRPr="00D602EA" w:rsidRDefault="00C15348" w:rsidP="00C15348">
      <w:pPr>
        <w:pStyle w:val="NormalWeb"/>
        <w:spacing w:before="0" w:beforeAutospacing="0" w:after="0" w:afterAutospacing="0"/>
        <w:ind w:left="720"/>
        <w:jc w:val="both"/>
        <w:rPr>
          <w:rFonts w:ascii="Mangal" w:hAnsi="Mangal" w:cs="Mangal"/>
          <w:color w:val="000000"/>
          <w:sz w:val="22"/>
          <w:szCs w:val="22"/>
        </w:rPr>
      </w:pP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>1. 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कार्यक्रम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> 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>की प्रतिष्ठा</w:t>
      </w:r>
    </w:p>
    <w:p w:rsidR="00C15348" w:rsidRPr="00D602EA" w:rsidRDefault="00C15348" w:rsidP="00C15348">
      <w:pPr>
        <w:pStyle w:val="NormalWeb"/>
        <w:spacing w:before="0" w:beforeAutospacing="0" w:after="0" w:afterAutospacing="0"/>
        <w:ind w:left="720"/>
        <w:jc w:val="both"/>
        <w:rPr>
          <w:rFonts w:ascii="Mangal" w:hAnsi="Mangal" w:cs="Mangal"/>
          <w:color w:val="000000"/>
          <w:sz w:val="22"/>
          <w:szCs w:val="22"/>
          <w:lang w:bidi="hi-IN"/>
        </w:rPr>
      </w:pP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t xml:space="preserve">2. 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 xml:space="preserve">स्नातक छात्रों के पहले रोजगार का वेतन </w:t>
      </w:r>
    </w:p>
    <w:p w:rsidR="00C15348" w:rsidRPr="00D602EA" w:rsidRDefault="00C15348" w:rsidP="00C15348">
      <w:pPr>
        <w:pStyle w:val="NormalWeb"/>
        <w:spacing w:before="0" w:beforeAutospacing="0" w:after="0" w:afterAutospacing="0"/>
        <w:ind w:left="720"/>
        <w:jc w:val="both"/>
        <w:rPr>
          <w:rFonts w:ascii="Mangal" w:hAnsi="Mangal" w:cs="Mangal"/>
          <w:color w:val="000000"/>
          <w:sz w:val="22"/>
          <w:szCs w:val="22"/>
          <w:lang w:bidi="hi-IN"/>
        </w:rPr>
      </w:pPr>
      <w:r w:rsidRPr="00D602EA">
        <w:rPr>
          <w:rStyle w:val="notranslate"/>
          <w:rFonts w:ascii="Mangal" w:hAnsi="Mangal" w:cs="Mangal"/>
          <w:color w:val="000000"/>
          <w:sz w:val="22"/>
          <w:szCs w:val="22"/>
        </w:rPr>
        <w:lastRenderedPageBreak/>
        <w:t xml:space="preserve">3. </w:t>
      </w:r>
      <w:r w:rsidRPr="00D602EA">
        <w:rPr>
          <w:rStyle w:val="notranslate"/>
          <w:rFonts w:ascii="Mangal" w:hAnsi="Mangal" w:cs="Mangal"/>
          <w:color w:val="000000"/>
          <w:sz w:val="22"/>
          <w:szCs w:val="22"/>
          <w:cs/>
          <w:lang w:bidi="hi-IN"/>
        </w:rPr>
        <w:t xml:space="preserve">छात्रों की संतुष्टि </w:t>
      </w:r>
    </w:p>
    <w:p w:rsidR="00C15348" w:rsidRPr="00D602EA" w:rsidRDefault="00C15348" w:rsidP="00C153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ngal" w:hAnsi="Mangal" w:cs="Mangal"/>
          <w:color w:val="000000"/>
          <w:sz w:val="22"/>
          <w:szCs w:val="22"/>
        </w:rPr>
      </w:pPr>
      <w:r w:rsidRPr="00D602EA">
        <w:rPr>
          <w:rFonts w:ascii="Mangal" w:hAnsi="Mangal" w:cs="Mangal"/>
          <w:color w:val="000000"/>
          <w:sz w:val="22"/>
          <w:szCs w:val="22"/>
        </w:rPr>
        <w:t> </w:t>
      </w:r>
    </w:p>
    <w:p w:rsidR="00C15348" w:rsidRPr="00D602EA" w:rsidRDefault="00C15348" w:rsidP="00C153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ngal" w:hAnsi="Mangal" w:cs="Mangal"/>
          <w:color w:val="000000"/>
          <w:lang w:bidi="hi-IN"/>
        </w:rPr>
      </w:pPr>
      <w:r w:rsidRPr="00D602EA">
        <w:rPr>
          <w:rStyle w:val="notranslate"/>
          <w:rFonts w:ascii="Mangal" w:hAnsi="Mangal" w:cs="Mangal"/>
          <w:color w:val="000000"/>
        </w:rPr>
        <w:t>- </w:t>
      </w:r>
      <w:r w:rsidRPr="00D602EA">
        <w:rPr>
          <w:rStyle w:val="notranslate"/>
          <w:rFonts w:ascii="Mangal" w:hAnsi="Mangal" w:cs="Mangal"/>
          <w:color w:val="000000"/>
          <w:cs/>
          <w:lang w:bidi="hi-IN"/>
        </w:rPr>
        <w:t xml:space="preserve">विषयांत - </w:t>
      </w:r>
    </w:p>
    <w:p w:rsidR="00C15348" w:rsidRPr="00D602EA" w:rsidRDefault="00C15348" w:rsidP="00C153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ngal" w:hAnsi="Mangal" w:cs="Mangal"/>
          <w:color w:val="000000"/>
          <w:sz w:val="22"/>
          <w:szCs w:val="22"/>
        </w:rPr>
      </w:pPr>
      <w:r w:rsidRPr="00D602EA">
        <w:rPr>
          <w:rFonts w:ascii="Mangal" w:hAnsi="Mangal" w:cs="Mangal"/>
          <w:color w:val="222222"/>
          <w:sz w:val="22"/>
          <w:szCs w:val="22"/>
        </w:rPr>
        <w:t> </w:t>
      </w:r>
    </w:p>
    <w:p w:rsidR="00C15348" w:rsidRPr="00D602EA" w:rsidRDefault="00C15348" w:rsidP="00C15348">
      <w:pPr>
        <w:rPr>
          <w:rFonts w:ascii="Mangal" w:hAnsi="Mangal"/>
          <w:b/>
          <w:bCs/>
          <w:lang w:bidi="hi-IN"/>
        </w:rPr>
      </w:pPr>
      <w:r w:rsidRPr="00D602EA">
        <w:rPr>
          <w:rFonts w:ascii="Mangal" w:hAnsi="Mangal"/>
          <w:b/>
          <w:bCs/>
          <w:cs/>
          <w:lang w:bidi="hi-IN"/>
        </w:rPr>
        <w:t>मीडिया प्रश्नों के लिए</w:t>
      </w:r>
      <w:r w:rsidRPr="00D602EA">
        <w:rPr>
          <w:rFonts w:ascii="Mangal" w:hAnsi="Mangal"/>
          <w:b/>
          <w:bCs/>
        </w:rPr>
        <w:t xml:space="preserve">, </w:t>
      </w:r>
      <w:r w:rsidRPr="00D602EA">
        <w:rPr>
          <w:rFonts w:ascii="Mangal" w:hAnsi="Mangal"/>
          <w:b/>
          <w:bCs/>
          <w:cs/>
          <w:lang w:bidi="hi-IN"/>
        </w:rPr>
        <w:t xml:space="preserve">कृपया संपर्क करें : </w:t>
      </w:r>
    </w:p>
    <w:p w:rsidR="00C15348" w:rsidRPr="00D602EA" w:rsidRDefault="00C15348" w:rsidP="00C15348">
      <w:pPr>
        <w:spacing w:after="0" w:line="240" w:lineRule="auto"/>
        <w:rPr>
          <w:rFonts w:ascii="Mangal" w:hAnsi="Mangal"/>
          <w:b/>
          <w:bCs/>
        </w:rPr>
      </w:pPr>
      <w:r w:rsidRPr="00D602EA">
        <w:rPr>
          <w:rFonts w:ascii="Mangal" w:hAnsi="Mangal"/>
          <w:b/>
          <w:bCs/>
          <w:cs/>
          <w:lang w:bidi="hi-IN"/>
        </w:rPr>
        <w:t>श्री दीपक भट्ट</w:t>
      </w:r>
    </w:p>
    <w:p w:rsidR="00C15348" w:rsidRPr="00D602EA" w:rsidRDefault="00C15348" w:rsidP="00C15348">
      <w:pPr>
        <w:spacing w:after="0" w:line="240" w:lineRule="auto"/>
        <w:rPr>
          <w:rFonts w:ascii="Mangal" w:hAnsi="Mangal"/>
        </w:rPr>
      </w:pPr>
      <w:r w:rsidRPr="00D602EA">
        <w:rPr>
          <w:rFonts w:ascii="Mangal" w:hAnsi="Mangal"/>
          <w:cs/>
          <w:lang w:bidi="hi-IN"/>
        </w:rPr>
        <w:t>प्रबंधक</w:t>
      </w:r>
      <w:r w:rsidRPr="00D602EA">
        <w:rPr>
          <w:rFonts w:ascii="Mangal" w:hAnsi="Mangal"/>
        </w:rPr>
        <w:t xml:space="preserve">, </w:t>
      </w:r>
      <w:r w:rsidRPr="00D602EA">
        <w:rPr>
          <w:rFonts w:ascii="Mangal" w:hAnsi="Mangal"/>
          <w:cs/>
          <w:lang w:bidi="hi-IN"/>
        </w:rPr>
        <w:t>संचार</w:t>
      </w:r>
    </w:p>
    <w:p w:rsidR="00C15348" w:rsidRPr="00D602EA" w:rsidRDefault="00C15348" w:rsidP="00C15348">
      <w:pPr>
        <w:spacing w:after="0" w:line="240" w:lineRule="auto"/>
        <w:rPr>
          <w:rFonts w:ascii="Mangal" w:hAnsi="Mangal"/>
        </w:rPr>
      </w:pPr>
      <w:r w:rsidRPr="00D602EA">
        <w:rPr>
          <w:rFonts w:ascii="Mangal" w:hAnsi="Mangal"/>
          <w:cs/>
          <w:lang w:bidi="hi-IN"/>
        </w:rPr>
        <w:t>दूरभाष : (सेल) +</w:t>
      </w:r>
      <w:r w:rsidRPr="00D602EA">
        <w:rPr>
          <w:rFonts w:ascii="Mangal" w:hAnsi="Mangal"/>
        </w:rPr>
        <w:t>91-9426229429, (</w:t>
      </w:r>
      <w:r w:rsidRPr="00D602EA">
        <w:rPr>
          <w:rFonts w:ascii="Mangal" w:hAnsi="Mangal"/>
          <w:cs/>
          <w:lang w:bidi="hi-IN"/>
        </w:rPr>
        <w:t>कार्यालय) +</w:t>
      </w:r>
      <w:r w:rsidRPr="00D602EA">
        <w:rPr>
          <w:rFonts w:ascii="Mangal" w:hAnsi="Mangal"/>
        </w:rPr>
        <w:t>91-79-66324683</w:t>
      </w:r>
    </w:p>
    <w:p w:rsidR="00C15348" w:rsidRPr="00D602EA" w:rsidRDefault="00C15348" w:rsidP="00C15348">
      <w:pPr>
        <w:spacing w:after="0" w:line="240" w:lineRule="auto"/>
        <w:rPr>
          <w:rFonts w:ascii="Mangal" w:hAnsi="Mangal"/>
          <w:lang w:bidi="hi-IN"/>
        </w:rPr>
      </w:pPr>
      <w:r w:rsidRPr="00D602EA">
        <w:rPr>
          <w:rFonts w:ascii="Mangal" w:hAnsi="Mangal"/>
          <w:cs/>
          <w:lang w:bidi="hi-IN"/>
        </w:rPr>
        <w:t xml:space="preserve">ईमेल : </w:t>
      </w:r>
      <w:hyperlink r:id="rId11" w:history="1">
        <w:r w:rsidRPr="00D602EA">
          <w:rPr>
            <w:rStyle w:val="Hyperlink"/>
            <w:rFonts w:ascii="Mangal" w:hAnsi="Mangal"/>
          </w:rPr>
          <w:t>mngr-comm@iima.ac.in</w:t>
        </w:r>
      </w:hyperlink>
      <w:r w:rsidRPr="00D602EA">
        <w:rPr>
          <w:rFonts w:ascii="Mangal" w:hAnsi="Mangal"/>
          <w:cs/>
          <w:lang w:bidi="hi-IN"/>
        </w:rPr>
        <w:t xml:space="preserve"> </w:t>
      </w:r>
    </w:p>
    <w:p w:rsidR="00C15348" w:rsidRPr="00D602EA" w:rsidRDefault="00C15348" w:rsidP="00C15348">
      <w:pPr>
        <w:rPr>
          <w:rFonts w:ascii="Mangal" w:hAnsi="Mangal"/>
        </w:rPr>
      </w:pPr>
    </w:p>
    <w:p w:rsidR="00C15348" w:rsidRPr="00D602EA" w:rsidRDefault="00C15348" w:rsidP="00C15348">
      <w:pPr>
        <w:spacing w:after="0" w:line="240" w:lineRule="auto"/>
        <w:rPr>
          <w:rFonts w:ascii="Mangal" w:hAnsi="Mangal"/>
          <w:b/>
          <w:bCs/>
        </w:rPr>
      </w:pPr>
      <w:r w:rsidRPr="00D602EA">
        <w:rPr>
          <w:rFonts w:ascii="Mangal" w:hAnsi="Mangal"/>
          <w:b/>
          <w:bCs/>
          <w:cs/>
          <w:lang w:bidi="hi-IN"/>
        </w:rPr>
        <w:t>सुश्री मिताली नायडू</w:t>
      </w:r>
    </w:p>
    <w:p w:rsidR="00C15348" w:rsidRPr="00D602EA" w:rsidRDefault="00C15348" w:rsidP="00C15348">
      <w:pPr>
        <w:spacing w:after="0" w:line="240" w:lineRule="auto"/>
        <w:rPr>
          <w:rFonts w:ascii="Mangal" w:hAnsi="Mangal"/>
        </w:rPr>
      </w:pPr>
      <w:r w:rsidRPr="00D602EA">
        <w:rPr>
          <w:rFonts w:ascii="Mangal" w:hAnsi="Mangal"/>
          <w:cs/>
          <w:lang w:bidi="hi-IN"/>
        </w:rPr>
        <w:t>कार्यकारी</w:t>
      </w:r>
      <w:r w:rsidRPr="00D602EA">
        <w:rPr>
          <w:rFonts w:ascii="Mangal" w:hAnsi="Mangal"/>
        </w:rPr>
        <w:t xml:space="preserve">, </w:t>
      </w:r>
      <w:r w:rsidRPr="00D602EA">
        <w:rPr>
          <w:rFonts w:ascii="Mangal" w:hAnsi="Mangal"/>
          <w:cs/>
          <w:lang w:bidi="hi-IN"/>
        </w:rPr>
        <w:t>जनसंपर्क</w:t>
      </w:r>
    </w:p>
    <w:p w:rsidR="00C15348" w:rsidRPr="00D602EA" w:rsidRDefault="00C15348" w:rsidP="00C15348">
      <w:pPr>
        <w:spacing w:after="0" w:line="240" w:lineRule="auto"/>
        <w:rPr>
          <w:rFonts w:ascii="Mangal" w:hAnsi="Mangal"/>
        </w:rPr>
      </w:pPr>
      <w:r w:rsidRPr="00D602EA">
        <w:rPr>
          <w:rFonts w:ascii="Mangal" w:hAnsi="Mangal"/>
          <w:cs/>
          <w:lang w:bidi="hi-IN"/>
        </w:rPr>
        <w:t>दूरभाष : (सेल) +</w:t>
      </w:r>
      <w:r w:rsidRPr="00D602EA">
        <w:rPr>
          <w:rFonts w:ascii="Mangal" w:hAnsi="Mangal"/>
        </w:rPr>
        <w:t>91-7069074816, (</w:t>
      </w:r>
      <w:r w:rsidRPr="00D602EA">
        <w:rPr>
          <w:rFonts w:ascii="Mangal" w:hAnsi="Mangal"/>
          <w:cs/>
          <w:lang w:bidi="hi-IN"/>
        </w:rPr>
        <w:t>कार्यालय) +</w:t>
      </w:r>
      <w:r w:rsidRPr="00D602EA">
        <w:rPr>
          <w:rFonts w:ascii="Mangal" w:hAnsi="Mangal"/>
        </w:rPr>
        <w:t>91-79-66324684</w:t>
      </w:r>
    </w:p>
    <w:p w:rsidR="00C15348" w:rsidRPr="00D602EA" w:rsidRDefault="00C15348" w:rsidP="00C15348">
      <w:pPr>
        <w:jc w:val="both"/>
        <w:rPr>
          <w:rFonts w:ascii="Mangal" w:hAnsi="Mangal"/>
          <w:lang w:bidi="hi-IN"/>
        </w:rPr>
      </w:pPr>
      <w:r w:rsidRPr="00D602EA">
        <w:rPr>
          <w:rFonts w:ascii="Mangal" w:hAnsi="Mangal"/>
          <w:cs/>
          <w:lang w:bidi="hi-IN"/>
        </w:rPr>
        <w:t xml:space="preserve">ईमेल : </w:t>
      </w:r>
      <w:hyperlink r:id="rId12" w:history="1">
        <w:r w:rsidRPr="00D602EA">
          <w:rPr>
            <w:rStyle w:val="Hyperlink"/>
            <w:rFonts w:ascii="Mangal" w:hAnsi="Mangal"/>
          </w:rPr>
          <w:t>pr@iima.ac.in</w:t>
        </w:r>
      </w:hyperlink>
      <w:r w:rsidRPr="00D602EA">
        <w:rPr>
          <w:rStyle w:val="Hyperlink"/>
          <w:rFonts w:ascii="Mangal" w:hAnsi="Mangal"/>
          <w:cs/>
          <w:lang w:bidi="hi-IN"/>
        </w:rPr>
        <w:t xml:space="preserve"> </w:t>
      </w:r>
    </w:p>
    <w:sectPr w:rsidR="00C15348" w:rsidRPr="00D602EA" w:rsidSect="009C6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50B"/>
    <w:multiLevelType w:val="multilevel"/>
    <w:tmpl w:val="82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60"/>
    <w:rsid w:val="000442F8"/>
    <w:rsid w:val="000F4DFA"/>
    <w:rsid w:val="00184E1A"/>
    <w:rsid w:val="00200122"/>
    <w:rsid w:val="003460B4"/>
    <w:rsid w:val="004604AA"/>
    <w:rsid w:val="00484D0B"/>
    <w:rsid w:val="004A6A4A"/>
    <w:rsid w:val="006D6E6B"/>
    <w:rsid w:val="006F483C"/>
    <w:rsid w:val="00757ABC"/>
    <w:rsid w:val="00771B84"/>
    <w:rsid w:val="0081298C"/>
    <w:rsid w:val="00943BAF"/>
    <w:rsid w:val="009C6997"/>
    <w:rsid w:val="00B04D60"/>
    <w:rsid w:val="00B51D3D"/>
    <w:rsid w:val="00BE461A"/>
    <w:rsid w:val="00C12279"/>
    <w:rsid w:val="00C15348"/>
    <w:rsid w:val="00D602EA"/>
    <w:rsid w:val="00D81FBB"/>
    <w:rsid w:val="00DA007C"/>
    <w:rsid w:val="00DA6096"/>
    <w:rsid w:val="00DE33C0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3D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D3D"/>
    <w:rPr>
      <w:color w:val="0000FF"/>
      <w:u w:val="single"/>
    </w:rPr>
  </w:style>
  <w:style w:type="character" w:customStyle="1" w:styleId="notranslate">
    <w:name w:val="notranslate"/>
    <w:basedOn w:val="DefaultParagraphFont"/>
    <w:rsid w:val="00B51D3D"/>
  </w:style>
  <w:style w:type="paragraph" w:styleId="NormalWeb">
    <w:name w:val="Normal (Web)"/>
    <w:basedOn w:val="Normal"/>
    <w:uiPriority w:val="99"/>
    <w:unhideWhenUsed/>
    <w:rsid w:val="00B5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3D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D3D"/>
    <w:rPr>
      <w:color w:val="0000FF"/>
      <w:u w:val="single"/>
    </w:rPr>
  </w:style>
  <w:style w:type="character" w:customStyle="1" w:styleId="notranslate">
    <w:name w:val="notranslate"/>
    <w:basedOn w:val="DefaultParagraphFont"/>
    <w:rsid w:val="00B51D3D"/>
  </w:style>
  <w:style w:type="paragraph" w:styleId="NormalWeb">
    <w:name w:val="Normal (Web)"/>
    <w:basedOn w:val="Normal"/>
    <w:uiPriority w:val="99"/>
    <w:unhideWhenUsed/>
    <w:rsid w:val="00B5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iversa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r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ngr-comm@iima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ima.ac.in/web/pgp-fabm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-masters.com/ranking-master-agribusiness-food-industry-management/post-graduate-programme-in-food-and-agri-business-management-pgp-fabm-indian-institute-of-management-ahmedaba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20</cp:revision>
  <dcterms:created xsi:type="dcterms:W3CDTF">2018-07-10T04:27:00Z</dcterms:created>
  <dcterms:modified xsi:type="dcterms:W3CDTF">2018-07-10T10:24:00Z</dcterms:modified>
</cp:coreProperties>
</file>