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C6" w:rsidRDefault="006C13E4">
      <w:pPr>
        <w:contextualSpacing w:val="0"/>
        <w:jc w:val="center"/>
        <w:rPr>
          <w:rFonts w:ascii="Times New Roman" w:eastAsia="Times New Roman" w:hAnsi="Times New Roman" w:cs="Times New Roman"/>
          <w:b/>
          <w:color w:val="002060"/>
          <w:sz w:val="24"/>
          <w:szCs w:val="24"/>
          <w:highlight w:val="white"/>
        </w:rPr>
      </w:pPr>
      <w:r>
        <w:rPr>
          <w:rFonts w:ascii="Times New Roman" w:eastAsia="Times New Roman" w:hAnsi="Times New Roman" w:cs="Times New Roman"/>
          <w:b/>
          <w:color w:val="002060"/>
          <w:sz w:val="24"/>
          <w:szCs w:val="24"/>
          <w:highlight w:val="white"/>
        </w:rPr>
        <w:t xml:space="preserve"> </w:t>
      </w:r>
    </w:p>
    <w:p w:rsidR="005E70C6" w:rsidRDefault="006C13E4">
      <w:pPr>
        <w:contextualSpacing w:val="0"/>
        <w:jc w:val="center"/>
        <w:rPr>
          <w:rFonts w:ascii="Times New Roman" w:eastAsia="Times New Roman" w:hAnsi="Times New Roman" w:cs="Times New Roman"/>
          <w:b/>
          <w:color w:val="002060"/>
          <w:sz w:val="24"/>
          <w:szCs w:val="24"/>
          <w:highlight w:val="white"/>
        </w:rPr>
      </w:pPr>
      <w:r>
        <w:rPr>
          <w:rFonts w:ascii="Times New Roman" w:eastAsia="Times New Roman" w:hAnsi="Times New Roman" w:cs="Times New Roman"/>
          <w:noProof/>
          <w:sz w:val="24"/>
          <w:szCs w:val="24"/>
          <w:lang w:val="en-IN"/>
        </w:rPr>
        <w:drawing>
          <wp:inline distT="114300" distB="114300" distL="114300" distR="114300">
            <wp:extent cx="1990725" cy="9144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cstate="print"/>
                    <a:srcRect/>
                    <a:stretch>
                      <a:fillRect/>
                    </a:stretch>
                  </pic:blipFill>
                  <pic:spPr>
                    <a:xfrm>
                      <a:off x="0" y="0"/>
                      <a:ext cx="1990725" cy="914400"/>
                    </a:xfrm>
                    <a:prstGeom prst="rect">
                      <a:avLst/>
                    </a:prstGeom>
                    <a:ln/>
                  </pic:spPr>
                </pic:pic>
              </a:graphicData>
            </a:graphic>
          </wp:inline>
        </w:drawing>
      </w:r>
      <w:r>
        <w:rPr>
          <w:rFonts w:ascii="Times New Roman" w:eastAsia="Times New Roman" w:hAnsi="Times New Roman" w:cs="Times New Roman"/>
          <w:b/>
          <w:color w:val="002060"/>
          <w:sz w:val="24"/>
          <w:szCs w:val="24"/>
          <w:highlight w:val="white"/>
        </w:rPr>
        <w:t xml:space="preserve"> </w:t>
      </w:r>
    </w:p>
    <w:p w:rsidR="005E70C6" w:rsidRDefault="006C13E4">
      <w:pPr>
        <w:contextualSpacing w:val="0"/>
        <w:jc w:val="center"/>
        <w:rPr>
          <w:rFonts w:ascii="Times New Roman" w:eastAsia="Times New Roman" w:hAnsi="Times New Roman" w:cs="Times New Roman"/>
          <w:b/>
          <w:color w:val="002060"/>
          <w:sz w:val="24"/>
          <w:szCs w:val="24"/>
          <w:highlight w:val="white"/>
        </w:rPr>
      </w:pPr>
      <w:r>
        <w:rPr>
          <w:rFonts w:ascii="Times New Roman" w:eastAsia="Times New Roman" w:hAnsi="Times New Roman" w:cs="Times New Roman"/>
          <w:b/>
          <w:color w:val="002060"/>
          <w:sz w:val="24"/>
          <w:szCs w:val="24"/>
          <w:highlight w:val="white"/>
        </w:rPr>
        <w:t xml:space="preserve"> </w:t>
      </w:r>
    </w:p>
    <w:p w:rsidR="005E70C6" w:rsidRDefault="006C13E4">
      <w:pPr>
        <w:contextualSpacing w:val="0"/>
        <w:jc w:val="center"/>
        <w:rPr>
          <w:rFonts w:ascii="Times New Roman" w:eastAsia="Times New Roman" w:hAnsi="Times New Roman" w:cs="Times New Roman"/>
          <w:b/>
          <w:color w:val="002060"/>
          <w:sz w:val="24"/>
          <w:szCs w:val="24"/>
          <w:highlight w:val="white"/>
          <w:u w:val="single"/>
        </w:rPr>
      </w:pPr>
      <w:r>
        <w:rPr>
          <w:rFonts w:ascii="Times New Roman" w:eastAsia="Times New Roman" w:hAnsi="Times New Roman" w:cs="Times New Roman"/>
          <w:b/>
          <w:color w:val="002060"/>
          <w:sz w:val="24"/>
          <w:szCs w:val="24"/>
          <w:highlight w:val="white"/>
          <w:u w:val="single"/>
        </w:rPr>
        <w:t>PRESS RELEASE</w:t>
      </w:r>
    </w:p>
    <w:p w:rsidR="00230E92" w:rsidRDefault="00230E92">
      <w:pPr>
        <w:contextualSpacing w:val="0"/>
        <w:jc w:val="center"/>
        <w:rPr>
          <w:rFonts w:ascii="Times New Roman" w:eastAsia="Times New Roman" w:hAnsi="Times New Roman" w:cs="Times New Roman"/>
          <w:b/>
          <w:color w:val="002060"/>
          <w:sz w:val="24"/>
          <w:szCs w:val="24"/>
          <w:highlight w:val="white"/>
          <w:u w:val="single"/>
        </w:rPr>
      </w:pPr>
    </w:p>
    <w:p w:rsidR="00230E92" w:rsidRPr="00230E92" w:rsidRDefault="00230E92" w:rsidP="00230E92">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Day 3 of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Red Brick Summit at IIM </w:t>
      </w:r>
      <w:proofErr w:type="spellStart"/>
      <w:r>
        <w:rPr>
          <w:rFonts w:ascii="Times New Roman" w:eastAsia="Times New Roman" w:hAnsi="Times New Roman" w:cs="Times New Roman"/>
          <w:b/>
          <w:sz w:val="24"/>
          <w:szCs w:val="24"/>
        </w:rPr>
        <w:t>Ahmedabad</w:t>
      </w:r>
      <w:proofErr w:type="spellEnd"/>
    </w:p>
    <w:p w:rsidR="00230E92" w:rsidRDefault="00230E92">
      <w:pPr>
        <w:contextualSpacing w:val="0"/>
        <w:jc w:val="center"/>
        <w:rPr>
          <w:rFonts w:ascii="Times New Roman" w:eastAsia="Times New Roman" w:hAnsi="Times New Roman" w:cs="Times New Roman"/>
          <w:b/>
          <w:color w:val="002060"/>
          <w:sz w:val="24"/>
          <w:szCs w:val="24"/>
          <w:highlight w:val="white"/>
          <w:u w:val="single"/>
        </w:rPr>
      </w:pPr>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drawing>
          <wp:inline distT="114300" distB="114300" distL="114300" distR="114300">
            <wp:extent cx="5943600" cy="3962400"/>
            <wp:effectExtent l="0" t="0" r="0" b="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5" cstate="print"/>
                    <a:srcRect/>
                    <a:stretch>
                      <a:fillRect/>
                    </a:stretch>
                  </pic:blipFill>
                  <pic:spPr>
                    <a:xfrm>
                      <a:off x="0" y="0"/>
                      <a:ext cx="5943600" cy="3962400"/>
                    </a:xfrm>
                    <a:prstGeom prst="rect">
                      <a:avLst/>
                    </a:prstGeom>
                    <a:ln/>
                  </pic:spPr>
                </pic:pic>
              </a:graphicData>
            </a:graphic>
          </wp:inline>
        </w:drawing>
      </w:r>
    </w:p>
    <w:p w:rsidR="005E70C6" w:rsidRDefault="006C13E4">
      <w:pPr>
        <w:contextualSpacing w:val="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Hon’ble Minister of Defense, Ms. </w:t>
      </w:r>
      <w:proofErr w:type="spellStart"/>
      <w:r>
        <w:rPr>
          <w:rFonts w:ascii="Times New Roman" w:eastAsia="Times New Roman" w:hAnsi="Times New Roman" w:cs="Times New Roman"/>
          <w:i/>
          <w:sz w:val="24"/>
          <w:szCs w:val="24"/>
        </w:rPr>
        <w:t>Nirmala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Sitharaman</w:t>
      </w:r>
      <w:proofErr w:type="spellEnd"/>
      <w:r>
        <w:rPr>
          <w:rFonts w:ascii="Times New Roman" w:eastAsia="Times New Roman" w:hAnsi="Times New Roman" w:cs="Times New Roman"/>
          <w:i/>
          <w:sz w:val="24"/>
          <w:szCs w:val="24"/>
        </w:rPr>
        <w:t xml:space="preserve"> addressing a packed audience at IIMA</w:t>
      </w:r>
    </w:p>
    <w:p w:rsidR="005E70C6" w:rsidRDefault="005E70C6">
      <w:pPr>
        <w:contextualSpacing w:val="0"/>
        <w:rPr>
          <w:rFonts w:ascii="Times New Roman" w:eastAsia="Times New Roman" w:hAnsi="Times New Roman" w:cs="Times New Roman"/>
          <w:sz w:val="24"/>
          <w:szCs w:val="24"/>
        </w:rPr>
      </w:pPr>
    </w:p>
    <w:p w:rsidR="005E70C6" w:rsidRDefault="006C13E4">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October 2, 2018 | </w:t>
      </w:r>
      <w:proofErr w:type="spellStart"/>
      <w:r>
        <w:rPr>
          <w:rFonts w:ascii="Times New Roman" w:eastAsia="Times New Roman" w:hAnsi="Times New Roman" w:cs="Times New Roman"/>
          <w:b/>
          <w:sz w:val="24"/>
          <w:szCs w:val="24"/>
        </w:rPr>
        <w:t>Ahmedabad</w:t>
      </w:r>
      <w:proofErr w:type="spellEnd"/>
    </w:p>
    <w:p w:rsidR="00230E92" w:rsidRDefault="00230E92">
      <w:pPr>
        <w:contextualSpacing w:val="0"/>
        <w:rPr>
          <w:rFonts w:ascii="Times New Roman" w:eastAsia="Times New Roman" w:hAnsi="Times New Roman" w:cs="Times New Roman"/>
          <w:b/>
          <w:sz w:val="24"/>
          <w:szCs w:val="24"/>
        </w:rPr>
      </w:pPr>
    </w:p>
    <w:p w:rsidR="005E70C6" w:rsidRDefault="006C13E4" w:rsidP="00FA1744">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IIM Ahmedabad’s flagship management symposium, The Red Brick Summit (TRBS) continued on its third an</w:t>
      </w:r>
      <w:r w:rsidR="00230E92">
        <w:rPr>
          <w:rFonts w:ascii="Times New Roman" w:eastAsia="Times New Roman" w:hAnsi="Times New Roman" w:cs="Times New Roman"/>
          <w:sz w:val="24"/>
          <w:szCs w:val="24"/>
        </w:rPr>
        <w:t xml:space="preserve">d penultimate day on </w:t>
      </w:r>
      <w:r>
        <w:rPr>
          <w:rFonts w:ascii="Times New Roman" w:eastAsia="Times New Roman" w:hAnsi="Times New Roman" w:cs="Times New Roman"/>
          <w:sz w:val="24"/>
          <w:szCs w:val="24"/>
        </w:rPr>
        <w:t>October</w:t>
      </w:r>
      <w:r w:rsidR="00230E92">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2018. The theme of the summit this year “Envision. Endeavor. Experience” was echoed in the variety of workshops, speaker sessions and events that were hosted. The day witnessed widely attended speaker sessions by two prominent women politicians of India, Ms. </w:t>
      </w:r>
      <w:proofErr w:type="spellStart"/>
      <w:r>
        <w:rPr>
          <w:rFonts w:ascii="Times New Roman" w:eastAsia="Times New Roman" w:hAnsi="Times New Roman" w:cs="Times New Roman"/>
          <w:sz w:val="24"/>
          <w:szCs w:val="24"/>
        </w:rPr>
        <w:t>Nirmala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Sitharaman</w:t>
      </w:r>
      <w:proofErr w:type="spellEnd"/>
      <w:r>
        <w:rPr>
          <w:rFonts w:ascii="Times New Roman" w:eastAsia="Times New Roman" w:hAnsi="Times New Roman" w:cs="Times New Roman"/>
          <w:sz w:val="24"/>
          <w:szCs w:val="24"/>
        </w:rPr>
        <w:t xml:space="preserve">, the Minister of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and Ms. </w:t>
      </w:r>
      <w:proofErr w:type="spellStart"/>
      <w:r>
        <w:rPr>
          <w:rFonts w:ascii="Times New Roman" w:eastAsia="Times New Roman" w:hAnsi="Times New Roman" w:cs="Times New Roman"/>
          <w:sz w:val="24"/>
          <w:szCs w:val="24"/>
        </w:rPr>
        <w:t>Maneka</w:t>
      </w:r>
      <w:proofErr w:type="spellEnd"/>
      <w:r>
        <w:rPr>
          <w:rFonts w:ascii="Times New Roman" w:eastAsia="Times New Roman" w:hAnsi="Times New Roman" w:cs="Times New Roman"/>
          <w:sz w:val="24"/>
          <w:szCs w:val="24"/>
        </w:rPr>
        <w:t xml:space="preserve"> Gandhi, the Minister for Women &amp; Child Development. There were also workshops covering a </w:t>
      </w:r>
      <w:r>
        <w:rPr>
          <w:rFonts w:ascii="Times New Roman" w:eastAsia="Times New Roman" w:hAnsi="Times New Roman" w:cs="Times New Roman"/>
          <w:sz w:val="24"/>
          <w:szCs w:val="24"/>
        </w:rPr>
        <w:lastRenderedPageBreak/>
        <w:t xml:space="preserve">gamut of themes from product management to marketing. </w:t>
      </w:r>
      <w:proofErr w:type="spellStart"/>
      <w:r>
        <w:rPr>
          <w:rFonts w:ascii="Times New Roman" w:eastAsia="Times New Roman" w:hAnsi="Times New Roman" w:cs="Times New Roman"/>
          <w:sz w:val="24"/>
          <w:szCs w:val="24"/>
        </w:rPr>
        <w:t>Kaleido</w:t>
      </w:r>
      <w:proofErr w:type="spellEnd"/>
      <w:r>
        <w:rPr>
          <w:rFonts w:ascii="Times New Roman" w:eastAsia="Times New Roman" w:hAnsi="Times New Roman" w:cs="Times New Roman"/>
          <w:sz w:val="24"/>
          <w:szCs w:val="24"/>
        </w:rPr>
        <w:t xml:space="preserve">, the flea market at the fest, continued into its third day, selling an eclectic mix of items from indigenous entrepreneurs. Fusion </w:t>
      </w:r>
      <w:proofErr w:type="spellStart"/>
      <w:r>
        <w:rPr>
          <w:rFonts w:ascii="Times New Roman" w:eastAsia="Times New Roman" w:hAnsi="Times New Roman" w:cs="Times New Roman"/>
          <w:sz w:val="24"/>
          <w:szCs w:val="24"/>
        </w:rPr>
        <w:t>navratri</w:t>
      </w:r>
      <w:proofErr w:type="spellEnd"/>
      <w:r>
        <w:rPr>
          <w:rFonts w:ascii="Times New Roman" w:eastAsia="Times New Roman" w:hAnsi="Times New Roman" w:cs="Times New Roman"/>
          <w:sz w:val="24"/>
          <w:szCs w:val="24"/>
        </w:rPr>
        <w:t xml:space="preserve"> wear to modern wear, from skincare to house decor, from head to feet, everything under one roof. Many of the trinkets selling at </w:t>
      </w:r>
      <w:proofErr w:type="spellStart"/>
      <w:r>
        <w:rPr>
          <w:rFonts w:ascii="Times New Roman" w:eastAsia="Times New Roman" w:hAnsi="Times New Roman" w:cs="Times New Roman"/>
          <w:sz w:val="24"/>
          <w:szCs w:val="24"/>
        </w:rPr>
        <w:t>Kaleido</w:t>
      </w:r>
      <w:proofErr w:type="spellEnd"/>
      <w:r>
        <w:rPr>
          <w:rFonts w:ascii="Times New Roman" w:eastAsia="Times New Roman" w:hAnsi="Times New Roman" w:cs="Times New Roman"/>
          <w:sz w:val="24"/>
          <w:szCs w:val="24"/>
        </w:rPr>
        <w:t xml:space="preserve"> have been painstakingly designed and made by hand. The day ended with a performance by the Music Club of IIMA.</w:t>
      </w:r>
    </w:p>
    <w:p w:rsidR="005E70C6" w:rsidRDefault="005E70C6" w:rsidP="00FA1744">
      <w:pPr>
        <w:contextualSpacing w:val="0"/>
        <w:jc w:val="both"/>
        <w:rPr>
          <w:rFonts w:ascii="Times New Roman" w:eastAsia="Times New Roman" w:hAnsi="Times New Roman" w:cs="Times New Roman"/>
          <w:sz w:val="24"/>
          <w:szCs w:val="24"/>
        </w:rPr>
      </w:pPr>
    </w:p>
    <w:p w:rsidR="005E70C6" w:rsidRDefault="006C13E4" w:rsidP="00FA1744">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 Sessions:</w:t>
      </w:r>
    </w:p>
    <w:p w:rsidR="005E70C6" w:rsidRDefault="006C13E4" w:rsidP="00FA1744">
      <w:pPr>
        <w:contextualSpacing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Hon’ble</w:t>
      </w:r>
      <w:proofErr w:type="spellEnd"/>
      <w:r>
        <w:rPr>
          <w:rFonts w:ascii="Times New Roman" w:eastAsia="Times New Roman" w:hAnsi="Times New Roman" w:cs="Times New Roman"/>
          <w:sz w:val="24"/>
          <w:szCs w:val="24"/>
        </w:rPr>
        <w:t xml:space="preserve"> Minister of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Ms. </w:t>
      </w:r>
      <w:proofErr w:type="spellStart"/>
      <w:r>
        <w:rPr>
          <w:rFonts w:ascii="Times New Roman" w:eastAsia="Times New Roman" w:hAnsi="Times New Roman" w:cs="Times New Roman"/>
          <w:sz w:val="24"/>
          <w:szCs w:val="24"/>
        </w:rPr>
        <w:t>Nirmala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Sitharaman</w:t>
      </w:r>
      <w:proofErr w:type="spellEnd"/>
      <w:r>
        <w:rPr>
          <w:rFonts w:ascii="Times New Roman" w:eastAsia="Times New Roman" w:hAnsi="Times New Roman" w:cs="Times New Roman"/>
          <w:sz w:val="24"/>
          <w:szCs w:val="24"/>
        </w:rPr>
        <w:t>, addressed a packed auditorium as part of the Women Leadership Summit hosted by the student-run body Women Leadership Society (WLS). The discussion was moderated b</w:t>
      </w:r>
      <w:r w:rsidR="00FA1744">
        <w:rPr>
          <w:rFonts w:ascii="Times New Roman" w:eastAsia="Times New Roman" w:hAnsi="Times New Roman" w:cs="Times New Roman"/>
          <w:sz w:val="24"/>
          <w:szCs w:val="24"/>
        </w:rPr>
        <w:t xml:space="preserve">y Ms. </w:t>
      </w:r>
      <w:proofErr w:type="spellStart"/>
      <w:r w:rsidR="00FA1744">
        <w:rPr>
          <w:rFonts w:ascii="Times New Roman" w:eastAsia="Times New Roman" w:hAnsi="Times New Roman" w:cs="Times New Roman"/>
          <w:sz w:val="24"/>
          <w:szCs w:val="24"/>
        </w:rPr>
        <w:t>Ketki</w:t>
      </w:r>
      <w:proofErr w:type="spellEnd"/>
      <w:r w:rsidR="00FA1744">
        <w:rPr>
          <w:rFonts w:ascii="Times New Roman" w:eastAsia="Times New Roman" w:hAnsi="Times New Roman" w:cs="Times New Roman"/>
          <w:sz w:val="24"/>
          <w:szCs w:val="24"/>
        </w:rPr>
        <w:t xml:space="preserve"> Gupta, a member of </w:t>
      </w:r>
      <w:r>
        <w:rPr>
          <w:rFonts w:ascii="Times New Roman" w:eastAsia="Times New Roman" w:hAnsi="Times New Roman" w:cs="Times New Roman"/>
          <w:sz w:val="24"/>
          <w:szCs w:val="24"/>
        </w:rPr>
        <w:t xml:space="preserve">WLS. Ms. </w:t>
      </w:r>
      <w:proofErr w:type="spellStart"/>
      <w:r>
        <w:rPr>
          <w:rFonts w:ascii="Times New Roman" w:eastAsia="Times New Roman" w:hAnsi="Times New Roman" w:cs="Times New Roman"/>
          <w:sz w:val="24"/>
          <w:szCs w:val="24"/>
        </w:rPr>
        <w:t>Sitharaman</w:t>
      </w:r>
      <w:proofErr w:type="spellEnd"/>
      <w:r>
        <w:rPr>
          <w:rFonts w:ascii="Times New Roman" w:eastAsia="Times New Roman" w:hAnsi="Times New Roman" w:cs="Times New Roman"/>
          <w:sz w:val="24"/>
          <w:szCs w:val="24"/>
        </w:rPr>
        <w:t xml:space="preserve"> answered questions about her entry into politics, the representation of women in positions of power and being in charge of a male-dominated sector such as the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Speaking about the barriers women face, she said that while women in India do face unequal challenges, “India is a lot more ready to accept women [in power] than many other countries”.</w:t>
      </w:r>
    </w:p>
    <w:p w:rsidR="005E70C6" w:rsidRDefault="005E70C6" w:rsidP="00FA1744">
      <w:pPr>
        <w:contextualSpacing w:val="0"/>
        <w:jc w:val="both"/>
        <w:rPr>
          <w:rFonts w:ascii="Times New Roman" w:eastAsia="Times New Roman" w:hAnsi="Times New Roman" w:cs="Times New Roman"/>
          <w:sz w:val="24"/>
          <w:szCs w:val="24"/>
        </w:rPr>
      </w:pPr>
    </w:p>
    <w:p w:rsidR="005E70C6" w:rsidRDefault="006C13E4" w:rsidP="00FA1744">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Maneka</w:t>
      </w:r>
      <w:proofErr w:type="spellEnd"/>
      <w:r>
        <w:rPr>
          <w:rFonts w:ascii="Times New Roman" w:eastAsia="Times New Roman" w:hAnsi="Times New Roman" w:cs="Times New Roman"/>
          <w:sz w:val="24"/>
          <w:szCs w:val="24"/>
        </w:rPr>
        <w:t xml:space="preserve"> Gandhi, the Indian Union Cabinet Minister for Women &amp; Child Development, Government of India was another speaker who graced The Red Bricks Summit a day before Mahatma Gandhi’s birth anniversary. Her interaction with the students was very informative and enriching. She talked about the intricate relationship of the environment, other animals and human beings, and how they are links of a symbiotic chain. She </w:t>
      </w:r>
      <w:proofErr w:type="spellStart"/>
      <w:r>
        <w:rPr>
          <w:rFonts w:ascii="Times New Roman" w:eastAsia="Times New Roman" w:hAnsi="Times New Roman" w:cs="Times New Roman"/>
          <w:sz w:val="24"/>
          <w:szCs w:val="24"/>
        </w:rPr>
        <w:t>emphasised</w:t>
      </w:r>
      <w:proofErr w:type="spellEnd"/>
      <w:r>
        <w:rPr>
          <w:rFonts w:ascii="Times New Roman" w:eastAsia="Times New Roman" w:hAnsi="Times New Roman" w:cs="Times New Roman"/>
          <w:sz w:val="24"/>
          <w:szCs w:val="24"/>
        </w:rPr>
        <w:t xml:space="preserve"> the importance of collective wellbeing and stressed the ever growing value of sustainable development. While taking a dig at the </w:t>
      </w:r>
      <w:proofErr w:type="spellStart"/>
      <w:r>
        <w:rPr>
          <w:rFonts w:ascii="Times New Roman" w:eastAsia="Times New Roman" w:hAnsi="Times New Roman" w:cs="Times New Roman"/>
          <w:sz w:val="24"/>
          <w:szCs w:val="24"/>
        </w:rPr>
        <w:t>cruciality</w:t>
      </w:r>
      <w:proofErr w:type="spellEnd"/>
      <w:r>
        <w:rPr>
          <w:rFonts w:ascii="Times New Roman" w:eastAsia="Times New Roman" w:hAnsi="Times New Roman" w:cs="Times New Roman"/>
          <w:sz w:val="24"/>
          <w:szCs w:val="24"/>
        </w:rPr>
        <w:t xml:space="preserve"> of harmonious living, she brought to notice the fact that all species be it humans or animals, are interdependent for their existence on this planet. Her speech was adorned with household examples and various instances that gave a deeper insight to all the listeners present at the event. Her valuable words will surely help tomorrow’s managers to strike a balance between business development and the environment.</w:t>
      </w:r>
    </w:p>
    <w:p w:rsidR="005E70C6" w:rsidRDefault="005E70C6" w:rsidP="00FA1744">
      <w:pPr>
        <w:contextualSpacing w:val="0"/>
        <w:jc w:val="both"/>
        <w:rPr>
          <w:rFonts w:ascii="Times New Roman" w:eastAsia="Times New Roman" w:hAnsi="Times New Roman" w:cs="Times New Roman"/>
          <w:sz w:val="24"/>
          <w:szCs w:val="24"/>
        </w:rPr>
      </w:pPr>
    </w:p>
    <w:p w:rsidR="005E70C6" w:rsidRDefault="006C13E4" w:rsidP="00FA1744">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Workshops:</w:t>
      </w:r>
    </w:p>
    <w:p w:rsidR="005E70C6" w:rsidRDefault="006C13E4" w:rsidP="00FA1744">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3 of TRBS had several workshops totaling a footfall of 400 people. The Product Management workshop hosted by Microsoft introduced the participants to the fundamentals of product management. Hosted by two industry veterans Mr. Vijay </w:t>
      </w:r>
      <w:proofErr w:type="spellStart"/>
      <w:r>
        <w:rPr>
          <w:rFonts w:ascii="Times New Roman" w:eastAsia="Times New Roman" w:hAnsi="Times New Roman" w:cs="Times New Roman"/>
          <w:sz w:val="24"/>
          <w:szCs w:val="24"/>
        </w:rPr>
        <w:t>Rajagopalan</w:t>
      </w:r>
      <w:proofErr w:type="spellEnd"/>
      <w:r>
        <w:rPr>
          <w:rFonts w:ascii="Times New Roman" w:eastAsia="Times New Roman" w:hAnsi="Times New Roman" w:cs="Times New Roman"/>
          <w:sz w:val="24"/>
          <w:szCs w:val="24"/>
        </w:rPr>
        <w:t xml:space="preserve"> &amp; Mr. </w:t>
      </w:r>
      <w:proofErr w:type="spellStart"/>
      <w:r>
        <w:rPr>
          <w:rFonts w:ascii="Times New Roman" w:eastAsia="Times New Roman" w:hAnsi="Times New Roman" w:cs="Times New Roman"/>
          <w:sz w:val="24"/>
          <w:szCs w:val="24"/>
        </w:rPr>
        <w:t>Venkateswaran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Bharathan</w:t>
      </w:r>
      <w:proofErr w:type="spellEnd"/>
      <w:r>
        <w:rPr>
          <w:rFonts w:ascii="Times New Roman" w:eastAsia="Times New Roman" w:hAnsi="Times New Roman" w:cs="Times New Roman"/>
          <w:sz w:val="24"/>
          <w:szCs w:val="24"/>
        </w:rPr>
        <w:t xml:space="preserve">, the workshop went through Microsoft’s key areas of focus before deep diving into the role of a product manager. </w:t>
      </w:r>
    </w:p>
    <w:p w:rsidR="005E70C6" w:rsidRDefault="006C13E4" w:rsidP="00FA1744">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two finance-related workshops. The first one hosted by Reliance Mutual Fund introduced the participants to the Indian economy from the perspective of an accountant and then went over the various kinds of investing techniques. The second one hosted by HDFC was a session on digital banking and innovation. The workshop highlighted the strides made by the various banks in AI, </w:t>
      </w:r>
      <w:proofErr w:type="spellStart"/>
      <w:r>
        <w:rPr>
          <w:rFonts w:ascii="Times New Roman" w:eastAsia="Times New Roman" w:hAnsi="Times New Roman" w:cs="Times New Roman"/>
          <w:sz w:val="24"/>
          <w:szCs w:val="24"/>
        </w:rPr>
        <w:t>blockchain</w:t>
      </w:r>
      <w:proofErr w:type="spellEnd"/>
      <w:r>
        <w:rPr>
          <w:rFonts w:ascii="Times New Roman" w:eastAsia="Times New Roman" w:hAnsi="Times New Roman" w:cs="Times New Roman"/>
          <w:sz w:val="24"/>
          <w:szCs w:val="24"/>
        </w:rPr>
        <w:t xml:space="preserve"> and customer experience as well as what the digital wave will bring to the banking sector.</w:t>
      </w:r>
    </w:p>
    <w:p w:rsidR="005E70C6" w:rsidRDefault="006C13E4" w:rsidP="00FA1744">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Mad Over Marketing’s </w:t>
      </w:r>
      <w:proofErr w:type="spellStart"/>
      <w:r>
        <w:rPr>
          <w:rFonts w:ascii="Times New Roman" w:eastAsia="Times New Roman" w:hAnsi="Times New Roman" w:cs="Times New Roman"/>
          <w:sz w:val="24"/>
          <w:szCs w:val="24"/>
        </w:rPr>
        <w:t>Siddhant</w:t>
      </w:r>
      <w:proofErr w:type="spellEnd"/>
      <w:r>
        <w:rPr>
          <w:rFonts w:ascii="Times New Roman" w:eastAsia="Times New Roman" w:hAnsi="Times New Roman" w:cs="Times New Roman"/>
          <w:sz w:val="24"/>
          <w:szCs w:val="24"/>
        </w:rPr>
        <w:t xml:space="preserve"> More swept off his audience with his “MAD talk” which was an amazing take on the marketing and advertising trends that have evolved through the years and how the different brands have achieved it. He began the </w:t>
      </w:r>
      <w:proofErr w:type="spellStart"/>
      <w:r>
        <w:rPr>
          <w:rFonts w:ascii="Times New Roman" w:eastAsia="Times New Roman" w:hAnsi="Times New Roman" w:cs="Times New Roman"/>
          <w:sz w:val="24"/>
          <w:szCs w:val="24"/>
        </w:rPr>
        <w:t>MoM</w:t>
      </w:r>
      <w:proofErr w:type="spellEnd"/>
      <w:r>
        <w:rPr>
          <w:rFonts w:ascii="Times New Roman" w:eastAsia="Times New Roman" w:hAnsi="Times New Roman" w:cs="Times New Roman"/>
          <w:sz w:val="24"/>
          <w:szCs w:val="24"/>
        </w:rPr>
        <w:t xml:space="preserve"> workshop explaining what brands do to advertise. Attention, perception and message - these are the 3 key things that every advertisement should follow to strike a chord with its people. Advertising has evolved from descriptive and informative ads in the 1980s and 1990s to minimal advertising in the present years which rightly captures the attention of the crowd in a few seconds and manages to convey the right message too. Quoting numerous memorable ads, </w:t>
      </w:r>
      <w:proofErr w:type="spellStart"/>
      <w:r>
        <w:rPr>
          <w:rFonts w:ascii="Times New Roman" w:eastAsia="Times New Roman" w:hAnsi="Times New Roman" w:cs="Times New Roman"/>
          <w:sz w:val="24"/>
          <w:szCs w:val="24"/>
        </w:rPr>
        <w:t>Siddhant</w:t>
      </w:r>
      <w:proofErr w:type="spellEnd"/>
      <w:r>
        <w:rPr>
          <w:rFonts w:ascii="Times New Roman" w:eastAsia="Times New Roman" w:hAnsi="Times New Roman" w:cs="Times New Roman"/>
          <w:sz w:val="24"/>
          <w:szCs w:val="24"/>
        </w:rPr>
        <w:t xml:space="preserve"> went on to explain ambush marketing through the famous Cola Wars, and the Hindu v/s </w:t>
      </w:r>
      <w:proofErr w:type="spellStart"/>
      <w:r>
        <w:rPr>
          <w:rFonts w:ascii="Times New Roman" w:eastAsia="Times New Roman" w:hAnsi="Times New Roman" w:cs="Times New Roman"/>
          <w:sz w:val="24"/>
          <w:szCs w:val="24"/>
        </w:rPr>
        <w:t>ToI</w:t>
      </w:r>
      <w:proofErr w:type="spellEnd"/>
      <w:r>
        <w:rPr>
          <w:rFonts w:ascii="Times New Roman" w:eastAsia="Times New Roman" w:hAnsi="Times New Roman" w:cs="Times New Roman"/>
          <w:sz w:val="24"/>
          <w:szCs w:val="24"/>
        </w:rPr>
        <w:t xml:space="preserve"> ads. He spoke on e-commerce wars, Twitter brand wars and finally the evolution of marketing from jingles to breaking stereotypes. He gave an entertaining presentation along with great examples about Coca-Cola, </w:t>
      </w:r>
      <w:proofErr w:type="spellStart"/>
      <w:r>
        <w:rPr>
          <w:rFonts w:ascii="Times New Roman" w:eastAsia="Times New Roman" w:hAnsi="Times New Roman" w:cs="Times New Roman"/>
          <w:sz w:val="24"/>
          <w:szCs w:val="24"/>
        </w:rPr>
        <w:t>Amul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Zomato</w:t>
      </w:r>
      <w:proofErr w:type="spellEnd"/>
      <w:r>
        <w:rPr>
          <w:rFonts w:ascii="Times New Roman" w:eastAsia="Times New Roman" w:hAnsi="Times New Roman" w:cs="Times New Roman"/>
          <w:sz w:val="24"/>
          <w:szCs w:val="24"/>
        </w:rPr>
        <w:t xml:space="preserve"> and a number of marketing giants which the crowd loved a lot.</w:t>
      </w:r>
    </w:p>
    <w:p w:rsidR="005E70C6" w:rsidRDefault="005E70C6" w:rsidP="00FA1744">
      <w:pPr>
        <w:contextualSpacing w:val="0"/>
        <w:jc w:val="both"/>
        <w:rPr>
          <w:rFonts w:ascii="Times New Roman" w:eastAsia="Times New Roman" w:hAnsi="Times New Roman" w:cs="Times New Roman"/>
          <w:sz w:val="24"/>
          <w:szCs w:val="24"/>
        </w:rPr>
      </w:pPr>
    </w:p>
    <w:p w:rsidR="005E70C6" w:rsidRDefault="005E70C6" w:rsidP="00FA1744">
      <w:pPr>
        <w:contextualSpacing w:val="0"/>
        <w:jc w:val="both"/>
        <w:rPr>
          <w:rFonts w:ascii="Times New Roman" w:eastAsia="Times New Roman" w:hAnsi="Times New Roman" w:cs="Times New Roman"/>
          <w:sz w:val="24"/>
          <w:szCs w:val="24"/>
        </w:rPr>
      </w:pPr>
    </w:p>
    <w:p w:rsidR="005E70C6" w:rsidRDefault="006C13E4" w:rsidP="00FA1744">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 of Text-</w:t>
      </w:r>
    </w:p>
    <w:p w:rsidR="005E70C6" w:rsidRDefault="006C13E4" w:rsidP="00FA1744">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E70C6" w:rsidRDefault="006C13E4" w:rsidP="00FA1744">
      <w:pPr>
        <w:contextualSpacing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About Indian Institute of Management Ahmedabad (IIMA)</w:t>
      </w:r>
    </w:p>
    <w:p w:rsidR="005E70C6" w:rsidRDefault="006C13E4" w:rsidP="00FA1744">
      <w:pPr>
        <w:contextualSpacing w:val="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Established in 1961, the Indian Institute of Management, Ahmedabad (IIMA) is recognized globally for excellence in management education. One of the top management schools in the world, IIMA educates leaders of the enterprises.</w:t>
      </w:r>
    </w:p>
    <w:p w:rsidR="005E70C6" w:rsidRDefault="006C13E4" w:rsidP="00FA1744">
      <w:pPr>
        <w:contextualSpacing w:val="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w:t>
      </w:r>
    </w:p>
    <w:p w:rsidR="005E70C6" w:rsidRDefault="006C13E4" w:rsidP="00FA1744">
      <w:pPr>
        <w:contextualSpacing w:val="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The flagship Post Graduate </w:t>
      </w:r>
      <w:proofErr w:type="spellStart"/>
      <w:r>
        <w:rPr>
          <w:rFonts w:ascii="Times New Roman" w:eastAsia="Times New Roman" w:hAnsi="Times New Roman" w:cs="Times New Roman"/>
          <w:i/>
          <w:sz w:val="20"/>
          <w:szCs w:val="20"/>
        </w:rPr>
        <w:t>Programme</w:t>
      </w:r>
      <w:proofErr w:type="spellEnd"/>
      <w:r>
        <w:rPr>
          <w:rFonts w:ascii="Times New Roman" w:eastAsia="Times New Roman" w:hAnsi="Times New Roman" w:cs="Times New Roman"/>
          <w:i/>
          <w:sz w:val="20"/>
          <w:szCs w:val="20"/>
        </w:rPr>
        <w:t xml:space="preserve"> (PGP) is ranked 21st in the Financial Times Masters in Management Ranking 2017. As per the Financial Times’ Global MBA Ranking 2017, IIMA’s Post Graduate </w:t>
      </w:r>
      <w:proofErr w:type="spellStart"/>
      <w:r>
        <w:rPr>
          <w:rFonts w:ascii="Times New Roman" w:eastAsia="Times New Roman" w:hAnsi="Times New Roman" w:cs="Times New Roman"/>
          <w:i/>
          <w:sz w:val="20"/>
          <w:szCs w:val="20"/>
        </w:rPr>
        <w:t>Programme</w:t>
      </w:r>
      <w:proofErr w:type="spellEnd"/>
      <w:r>
        <w:rPr>
          <w:rFonts w:ascii="Times New Roman" w:eastAsia="Times New Roman" w:hAnsi="Times New Roman" w:cs="Times New Roman"/>
          <w:i/>
          <w:sz w:val="20"/>
          <w:szCs w:val="20"/>
        </w:rPr>
        <w:t xml:space="preserve"> for Executives (PGPX) is ranked 29th in the World. IIMA has been ranked as #1 Management institute as per the National Institutional Ranking Framework (NIRF) rankings of Ministry of Human Resource Development, Government of India. The postgraduate program in food and </w:t>
      </w:r>
      <w:proofErr w:type="spellStart"/>
      <w:r>
        <w:rPr>
          <w:rFonts w:ascii="Times New Roman" w:eastAsia="Times New Roman" w:hAnsi="Times New Roman" w:cs="Times New Roman"/>
          <w:i/>
          <w:sz w:val="20"/>
          <w:szCs w:val="20"/>
        </w:rPr>
        <w:t>Agri</w:t>
      </w:r>
      <w:proofErr w:type="spellEnd"/>
      <w:r>
        <w:rPr>
          <w:rFonts w:ascii="Times New Roman" w:eastAsia="Times New Roman" w:hAnsi="Times New Roman" w:cs="Times New Roman"/>
          <w:i/>
          <w:sz w:val="20"/>
          <w:szCs w:val="20"/>
        </w:rPr>
        <w:t xml:space="preserve"> Business (PGP-FABM) is ranked 1st in the </w:t>
      </w:r>
      <w:proofErr w:type="spellStart"/>
      <w:r>
        <w:rPr>
          <w:rFonts w:ascii="Times New Roman" w:eastAsia="Times New Roman" w:hAnsi="Times New Roman" w:cs="Times New Roman"/>
          <w:i/>
          <w:sz w:val="20"/>
          <w:szCs w:val="20"/>
        </w:rPr>
        <w:t>Eduniversal</w:t>
      </w:r>
      <w:proofErr w:type="spellEnd"/>
      <w:r>
        <w:rPr>
          <w:rFonts w:ascii="Times New Roman" w:eastAsia="Times New Roman" w:hAnsi="Times New Roman" w:cs="Times New Roman"/>
          <w:i/>
          <w:sz w:val="20"/>
          <w:szCs w:val="20"/>
        </w:rPr>
        <w:t xml:space="preserve"> Masters Ranking 2018</w:t>
      </w:r>
    </w:p>
    <w:p w:rsidR="005E70C6" w:rsidRDefault="005E70C6">
      <w:pPr>
        <w:contextualSpacing w:val="0"/>
        <w:rPr>
          <w:rFonts w:ascii="Times New Roman" w:eastAsia="Times New Roman" w:hAnsi="Times New Roman" w:cs="Times New Roman"/>
          <w:sz w:val="24"/>
          <w:szCs w:val="24"/>
          <w:highlight w:val="white"/>
        </w:rPr>
      </w:pPr>
    </w:p>
    <w:p w:rsidR="005E70C6" w:rsidRDefault="006C13E4">
      <w:pPr>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media queries, please contact:</w:t>
      </w:r>
    </w:p>
    <w:p w:rsidR="005E70C6" w:rsidRDefault="006C13E4">
      <w:pPr>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
        <w:tblW w:w="883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425"/>
        <w:gridCol w:w="4410"/>
      </w:tblGrid>
      <w:tr w:rsidR="005E70C6">
        <w:trPr>
          <w:trHeight w:val="2820"/>
        </w:trPr>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0C6" w:rsidRDefault="006C13E4">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Kashika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w:t>
            </w:r>
            <w:proofErr w:type="spellEnd"/>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 &amp; Media Relations, TRBS (PGP-2)</w:t>
            </w:r>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Indian Institute of Management Ahmedabad</w:t>
            </w:r>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Ph: (Cell) +91-7838526332</w:t>
            </w:r>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 p17kashika@iima.ac.in</w:t>
            </w:r>
          </w:p>
        </w:tc>
        <w:tc>
          <w:tcPr>
            <w:tcW w:w="4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E70C6" w:rsidRDefault="006C13E4">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Ankita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w:t>
            </w:r>
            <w:proofErr w:type="spellEnd"/>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Media Relations (PGP-1)</w:t>
            </w:r>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Indian Institute of Management Ahmedabad</w:t>
            </w:r>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Ph: (Cell) +91-9836550393</w:t>
            </w:r>
          </w:p>
          <w:p w:rsidR="005E70C6" w:rsidRDefault="006C13E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 p18ankita9@iima.ac.in</w:t>
            </w:r>
          </w:p>
        </w:tc>
      </w:tr>
    </w:tbl>
    <w:p w:rsidR="005E70C6" w:rsidRDefault="005E70C6">
      <w:pPr>
        <w:contextualSpacing w:val="0"/>
        <w:rPr>
          <w:rFonts w:ascii="Times New Roman" w:eastAsia="Times New Roman" w:hAnsi="Times New Roman" w:cs="Times New Roman"/>
          <w:sz w:val="24"/>
          <w:szCs w:val="24"/>
        </w:rPr>
      </w:pPr>
    </w:p>
    <w:p w:rsidR="005E70C6" w:rsidRDefault="005E70C6">
      <w:pPr>
        <w:contextualSpacing w:val="0"/>
        <w:rPr>
          <w:rFonts w:ascii="Times New Roman" w:eastAsia="Times New Roman" w:hAnsi="Times New Roman" w:cs="Times New Roman"/>
          <w:sz w:val="24"/>
          <w:szCs w:val="24"/>
        </w:rPr>
      </w:pPr>
    </w:p>
    <w:p w:rsidR="005E70C6" w:rsidRDefault="005E70C6">
      <w:pPr>
        <w:contextualSpacing w:val="0"/>
        <w:rPr>
          <w:rFonts w:ascii="Times New Roman" w:eastAsia="Times New Roman" w:hAnsi="Times New Roman" w:cs="Times New Roman"/>
          <w:sz w:val="24"/>
          <w:szCs w:val="24"/>
        </w:rPr>
      </w:pPr>
    </w:p>
    <w:p w:rsidR="005E70C6" w:rsidRDefault="005E70C6">
      <w:pPr>
        <w:contextualSpacing w:val="0"/>
        <w:rPr>
          <w:rFonts w:ascii="Times New Roman" w:eastAsia="Times New Roman" w:hAnsi="Times New Roman" w:cs="Times New Roman"/>
          <w:sz w:val="24"/>
          <w:szCs w:val="24"/>
        </w:rPr>
      </w:pPr>
      <w:bookmarkStart w:id="0" w:name="_GoBack"/>
      <w:bookmarkEnd w:id="0"/>
    </w:p>
    <w:sectPr w:rsidR="005E70C6" w:rsidSect="00286728">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0C6"/>
    <w:rsid w:val="00230E92"/>
    <w:rsid w:val="00286728"/>
    <w:rsid w:val="005E70C6"/>
    <w:rsid w:val="006C13E4"/>
    <w:rsid w:val="00FA174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728"/>
  </w:style>
  <w:style w:type="paragraph" w:styleId="Heading1">
    <w:name w:val="heading 1"/>
    <w:basedOn w:val="Normal"/>
    <w:next w:val="Normal"/>
    <w:rsid w:val="00286728"/>
    <w:pPr>
      <w:keepNext/>
      <w:keepLines/>
      <w:spacing w:before="400" w:after="120"/>
      <w:outlineLvl w:val="0"/>
    </w:pPr>
    <w:rPr>
      <w:sz w:val="40"/>
      <w:szCs w:val="40"/>
    </w:rPr>
  </w:style>
  <w:style w:type="paragraph" w:styleId="Heading2">
    <w:name w:val="heading 2"/>
    <w:basedOn w:val="Normal"/>
    <w:next w:val="Normal"/>
    <w:rsid w:val="00286728"/>
    <w:pPr>
      <w:keepNext/>
      <w:keepLines/>
      <w:spacing w:before="360" w:after="120"/>
      <w:outlineLvl w:val="1"/>
    </w:pPr>
    <w:rPr>
      <w:sz w:val="32"/>
      <w:szCs w:val="32"/>
    </w:rPr>
  </w:style>
  <w:style w:type="paragraph" w:styleId="Heading3">
    <w:name w:val="heading 3"/>
    <w:basedOn w:val="Normal"/>
    <w:next w:val="Normal"/>
    <w:rsid w:val="00286728"/>
    <w:pPr>
      <w:keepNext/>
      <w:keepLines/>
      <w:spacing w:before="320" w:after="80"/>
      <w:outlineLvl w:val="2"/>
    </w:pPr>
    <w:rPr>
      <w:color w:val="434343"/>
      <w:sz w:val="28"/>
      <w:szCs w:val="28"/>
    </w:rPr>
  </w:style>
  <w:style w:type="paragraph" w:styleId="Heading4">
    <w:name w:val="heading 4"/>
    <w:basedOn w:val="Normal"/>
    <w:next w:val="Normal"/>
    <w:rsid w:val="00286728"/>
    <w:pPr>
      <w:keepNext/>
      <w:keepLines/>
      <w:spacing w:before="280" w:after="80"/>
      <w:outlineLvl w:val="3"/>
    </w:pPr>
    <w:rPr>
      <w:color w:val="666666"/>
      <w:sz w:val="24"/>
      <w:szCs w:val="24"/>
    </w:rPr>
  </w:style>
  <w:style w:type="paragraph" w:styleId="Heading5">
    <w:name w:val="heading 5"/>
    <w:basedOn w:val="Normal"/>
    <w:next w:val="Normal"/>
    <w:rsid w:val="00286728"/>
    <w:pPr>
      <w:keepNext/>
      <w:keepLines/>
      <w:spacing w:before="240" w:after="80"/>
      <w:outlineLvl w:val="4"/>
    </w:pPr>
    <w:rPr>
      <w:color w:val="666666"/>
    </w:rPr>
  </w:style>
  <w:style w:type="paragraph" w:styleId="Heading6">
    <w:name w:val="heading 6"/>
    <w:basedOn w:val="Normal"/>
    <w:next w:val="Normal"/>
    <w:rsid w:val="0028672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86728"/>
    <w:pPr>
      <w:keepNext/>
      <w:keepLines/>
      <w:spacing w:after="60"/>
    </w:pPr>
    <w:rPr>
      <w:sz w:val="52"/>
      <w:szCs w:val="52"/>
    </w:rPr>
  </w:style>
  <w:style w:type="paragraph" w:styleId="Subtitle">
    <w:name w:val="Subtitle"/>
    <w:basedOn w:val="Normal"/>
    <w:next w:val="Normal"/>
    <w:rsid w:val="00286728"/>
    <w:pPr>
      <w:keepNext/>
      <w:keepLines/>
      <w:spacing w:after="320"/>
    </w:pPr>
    <w:rPr>
      <w:color w:val="666666"/>
      <w:sz w:val="30"/>
      <w:szCs w:val="30"/>
    </w:rPr>
  </w:style>
  <w:style w:type="table" w:customStyle="1" w:styleId="a">
    <w:basedOn w:val="TableNormal"/>
    <w:rsid w:val="00286728"/>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30E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935</Words>
  <Characters>5330</Characters>
  <Application>Microsoft Office Word</Application>
  <DocSecurity>0</DocSecurity>
  <Lines>44</Lines>
  <Paragraphs>12</Paragraphs>
  <ScaleCrop>false</ScaleCrop>
  <Company>HP</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Mitaaly Naidu</cp:lastModifiedBy>
  <cp:revision>4</cp:revision>
  <dcterms:created xsi:type="dcterms:W3CDTF">2018-10-02T07:47:00Z</dcterms:created>
  <dcterms:modified xsi:type="dcterms:W3CDTF">2018-10-02T08:49:00Z</dcterms:modified>
</cp:coreProperties>
</file>