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F6" w:rsidRPr="005874F6" w:rsidRDefault="00BB1D4B" w:rsidP="005874F6">
      <w:pPr>
        <w:jc w:val="center"/>
        <w:rPr>
          <w:rFonts w:ascii="Garamond" w:hAnsi="Garamond"/>
          <w:b/>
          <w:sz w:val="36"/>
          <w:szCs w:val="56"/>
          <w:u w:val="single"/>
        </w:rPr>
      </w:pPr>
      <w:r>
        <w:rPr>
          <w:rFonts w:ascii="Garamond" w:hAnsi="Garamond"/>
          <w:b/>
          <w:noProof/>
          <w:sz w:val="36"/>
          <w:szCs w:val="56"/>
          <w:u w:val="single"/>
          <w:lang w:val="en-US"/>
        </w:rPr>
        <w:drawing>
          <wp:inline distT="0" distB="0" distL="0" distR="0">
            <wp:extent cx="800100" cy="876300"/>
            <wp:effectExtent l="0" t="0" r="0" b="0"/>
            <wp:docPr id="1" name="Picture 0" descr="Logo of IIM-Ahmeda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of IIM-Ahmedab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p w:rsidR="00B41BA3" w:rsidRDefault="00B41BA3" w:rsidP="006E0985">
      <w:pPr>
        <w:jc w:val="center"/>
        <w:rPr>
          <w:rFonts w:ascii="Cambria" w:hAnsi="Cambria"/>
          <w:b/>
          <w:sz w:val="32"/>
          <w:szCs w:val="32"/>
          <w:u w:val="single"/>
        </w:rPr>
      </w:pPr>
      <w:r>
        <w:rPr>
          <w:rFonts w:ascii="Cambria" w:hAnsi="Cambria"/>
          <w:b/>
          <w:sz w:val="32"/>
          <w:szCs w:val="32"/>
          <w:u w:val="single"/>
        </w:rPr>
        <w:t>PRESS RELEASE</w:t>
      </w:r>
    </w:p>
    <w:p w:rsidR="000B509D" w:rsidRDefault="000B509D" w:rsidP="006E0985">
      <w:pPr>
        <w:jc w:val="center"/>
        <w:rPr>
          <w:rFonts w:ascii="Cambria" w:hAnsi="Cambria"/>
          <w:b/>
          <w:sz w:val="32"/>
          <w:szCs w:val="32"/>
        </w:rPr>
      </w:pPr>
    </w:p>
    <w:p w:rsidR="006E0985" w:rsidRDefault="0001593B" w:rsidP="006E0985">
      <w:pPr>
        <w:jc w:val="center"/>
        <w:rPr>
          <w:rFonts w:ascii="Cambria" w:hAnsi="Cambria"/>
          <w:b/>
          <w:sz w:val="32"/>
          <w:szCs w:val="32"/>
        </w:rPr>
      </w:pPr>
      <w:r>
        <w:rPr>
          <w:rFonts w:ascii="Cambria" w:hAnsi="Cambria"/>
          <w:b/>
          <w:sz w:val="32"/>
          <w:szCs w:val="32"/>
        </w:rPr>
        <w:t>IIM</w:t>
      </w:r>
      <w:r w:rsidR="00CD1E4D">
        <w:rPr>
          <w:rFonts w:ascii="Cambria" w:hAnsi="Cambria"/>
          <w:b/>
          <w:sz w:val="32"/>
          <w:szCs w:val="32"/>
        </w:rPr>
        <w:t xml:space="preserve"> </w:t>
      </w:r>
      <w:r>
        <w:rPr>
          <w:rFonts w:ascii="Cambria" w:hAnsi="Cambria"/>
          <w:b/>
          <w:sz w:val="32"/>
          <w:szCs w:val="32"/>
        </w:rPr>
        <w:t>A</w:t>
      </w:r>
      <w:r w:rsidR="00CD1E4D">
        <w:rPr>
          <w:rFonts w:ascii="Cambria" w:hAnsi="Cambria"/>
          <w:b/>
          <w:sz w:val="32"/>
          <w:szCs w:val="32"/>
        </w:rPr>
        <w:t xml:space="preserve">hmedabad </w:t>
      </w:r>
      <w:r w:rsidR="00EA2B88">
        <w:rPr>
          <w:rFonts w:ascii="Cambria" w:hAnsi="Cambria"/>
          <w:b/>
          <w:sz w:val="32"/>
          <w:szCs w:val="32"/>
        </w:rPr>
        <w:t>L</w:t>
      </w:r>
      <w:r w:rsidR="00CD1E4D">
        <w:rPr>
          <w:rFonts w:ascii="Cambria" w:hAnsi="Cambria"/>
          <w:b/>
          <w:sz w:val="32"/>
          <w:szCs w:val="32"/>
        </w:rPr>
        <w:t>ibrary</w:t>
      </w:r>
      <w:r>
        <w:rPr>
          <w:rFonts w:ascii="Cambria" w:hAnsi="Cambria"/>
          <w:b/>
          <w:sz w:val="32"/>
          <w:szCs w:val="32"/>
        </w:rPr>
        <w:t xml:space="preserve"> to </w:t>
      </w:r>
      <w:r w:rsidR="00EA2B88">
        <w:rPr>
          <w:rFonts w:ascii="Cambria" w:hAnsi="Cambria"/>
          <w:b/>
          <w:sz w:val="32"/>
          <w:szCs w:val="32"/>
        </w:rPr>
        <w:t>conduct the</w:t>
      </w:r>
      <w:r>
        <w:rPr>
          <w:rFonts w:ascii="Cambria" w:hAnsi="Cambria"/>
          <w:b/>
          <w:sz w:val="32"/>
          <w:szCs w:val="32"/>
        </w:rPr>
        <w:t xml:space="preserve"> </w:t>
      </w:r>
      <w:r w:rsidR="00EA2B88">
        <w:rPr>
          <w:rFonts w:ascii="Cambria" w:hAnsi="Cambria"/>
          <w:b/>
          <w:sz w:val="32"/>
          <w:szCs w:val="32"/>
        </w:rPr>
        <w:t>G</w:t>
      </w:r>
      <w:r w:rsidR="0096209E">
        <w:rPr>
          <w:rFonts w:ascii="Cambria" w:hAnsi="Cambria"/>
          <w:b/>
          <w:sz w:val="32"/>
          <w:szCs w:val="32"/>
        </w:rPr>
        <w:t xml:space="preserve">lobal </w:t>
      </w:r>
      <w:r w:rsidR="006050A4">
        <w:rPr>
          <w:rFonts w:ascii="Cambria" w:hAnsi="Cambria"/>
          <w:b/>
          <w:sz w:val="32"/>
          <w:szCs w:val="32"/>
        </w:rPr>
        <w:t>C</w:t>
      </w:r>
      <w:r>
        <w:rPr>
          <w:rFonts w:ascii="Cambria" w:hAnsi="Cambria"/>
          <w:b/>
          <w:sz w:val="32"/>
          <w:szCs w:val="32"/>
        </w:rPr>
        <w:t>onference on Emerging Trends in Business L</w:t>
      </w:r>
      <w:r w:rsidR="006050A4">
        <w:rPr>
          <w:rFonts w:ascii="Cambria" w:hAnsi="Cambria"/>
          <w:b/>
          <w:sz w:val="32"/>
          <w:szCs w:val="32"/>
        </w:rPr>
        <w:t>ibrarianship</w:t>
      </w:r>
      <w:r w:rsidR="00CD1E4D">
        <w:rPr>
          <w:rFonts w:ascii="Cambria" w:hAnsi="Cambria"/>
          <w:b/>
          <w:sz w:val="32"/>
          <w:szCs w:val="32"/>
        </w:rPr>
        <w:t xml:space="preserve"> - ETBL</w:t>
      </w:r>
      <w:r>
        <w:rPr>
          <w:rFonts w:ascii="Cambria" w:hAnsi="Cambria"/>
          <w:b/>
          <w:sz w:val="32"/>
          <w:szCs w:val="32"/>
        </w:rPr>
        <w:t xml:space="preserve"> 2017</w:t>
      </w:r>
    </w:p>
    <w:p w:rsidR="00CF49FE" w:rsidRPr="00CF49FE" w:rsidRDefault="00CF49FE" w:rsidP="00B06C67">
      <w:pPr>
        <w:rPr>
          <w:rFonts w:ascii="Cambria" w:hAnsi="Cambria"/>
          <w:b/>
          <w:sz w:val="32"/>
          <w:szCs w:val="32"/>
        </w:rPr>
      </w:pPr>
    </w:p>
    <w:p w:rsidR="00696229" w:rsidRPr="000B509D" w:rsidRDefault="002B0C2A" w:rsidP="006E0985">
      <w:pPr>
        <w:jc w:val="both"/>
        <w:rPr>
          <w:rFonts w:ascii="Cambria" w:hAnsi="Cambria" w:cs="Arial"/>
          <w:sz w:val="24"/>
          <w:szCs w:val="24"/>
        </w:rPr>
      </w:pPr>
      <w:r w:rsidRPr="000B509D">
        <w:rPr>
          <w:rFonts w:ascii="Cambria" w:hAnsi="Cambria"/>
          <w:b/>
          <w:sz w:val="24"/>
          <w:szCs w:val="24"/>
        </w:rPr>
        <w:t>2</w:t>
      </w:r>
      <w:r w:rsidR="00F82246" w:rsidRPr="000B509D">
        <w:rPr>
          <w:rFonts w:ascii="Cambria" w:hAnsi="Cambria"/>
          <w:b/>
          <w:sz w:val="24"/>
          <w:szCs w:val="24"/>
        </w:rPr>
        <w:t>1</w:t>
      </w:r>
      <w:r w:rsidR="00CF49FE" w:rsidRPr="000B509D">
        <w:rPr>
          <w:rFonts w:ascii="Cambria" w:hAnsi="Cambria"/>
          <w:b/>
          <w:sz w:val="24"/>
          <w:szCs w:val="24"/>
        </w:rPr>
        <w:t xml:space="preserve"> </w:t>
      </w:r>
      <w:r w:rsidR="006050A4" w:rsidRPr="000B509D">
        <w:rPr>
          <w:rFonts w:ascii="Cambria" w:hAnsi="Cambria"/>
          <w:b/>
          <w:sz w:val="24"/>
          <w:szCs w:val="24"/>
        </w:rPr>
        <w:t>November</w:t>
      </w:r>
      <w:r w:rsidR="00CF49FE" w:rsidRPr="000B509D">
        <w:rPr>
          <w:rFonts w:ascii="Cambria" w:hAnsi="Cambria"/>
          <w:b/>
          <w:sz w:val="24"/>
          <w:szCs w:val="24"/>
        </w:rPr>
        <w:t>,</w:t>
      </w:r>
      <w:r w:rsidR="006050A4" w:rsidRPr="000B509D">
        <w:rPr>
          <w:rFonts w:ascii="Cambria" w:hAnsi="Cambria"/>
          <w:b/>
          <w:sz w:val="24"/>
          <w:szCs w:val="24"/>
        </w:rPr>
        <w:t xml:space="preserve"> 2017</w:t>
      </w:r>
      <w:r w:rsidR="00CF49FE" w:rsidRPr="000B509D">
        <w:rPr>
          <w:rFonts w:ascii="Cambria" w:hAnsi="Cambria"/>
          <w:b/>
          <w:sz w:val="24"/>
          <w:szCs w:val="24"/>
        </w:rPr>
        <w:t xml:space="preserve"> </w:t>
      </w:r>
      <w:r w:rsidR="006E0985" w:rsidRPr="000B509D">
        <w:rPr>
          <w:rFonts w:ascii="Cambria" w:hAnsi="Cambria"/>
          <w:b/>
          <w:sz w:val="24"/>
          <w:szCs w:val="24"/>
        </w:rPr>
        <w:t>Ahmedabad</w:t>
      </w:r>
      <w:r w:rsidR="006E0985" w:rsidRPr="000B509D">
        <w:rPr>
          <w:rFonts w:ascii="Cambria" w:hAnsi="Cambria"/>
          <w:sz w:val="24"/>
          <w:szCs w:val="24"/>
        </w:rPr>
        <w:t xml:space="preserve">: </w:t>
      </w:r>
      <w:r w:rsidR="006050A4" w:rsidRPr="000B509D">
        <w:rPr>
          <w:rFonts w:ascii="Cambria" w:hAnsi="Cambria"/>
          <w:sz w:val="24"/>
          <w:szCs w:val="24"/>
        </w:rPr>
        <w:t xml:space="preserve">The </w:t>
      </w:r>
      <w:proofErr w:type="spellStart"/>
      <w:r w:rsidR="00CC3438" w:rsidRPr="000B509D">
        <w:rPr>
          <w:rFonts w:ascii="Cambria" w:hAnsi="Cambria"/>
          <w:sz w:val="24"/>
          <w:szCs w:val="24"/>
        </w:rPr>
        <w:t>Vikram</w:t>
      </w:r>
      <w:proofErr w:type="spellEnd"/>
      <w:r w:rsidR="00CC3438" w:rsidRPr="000B509D">
        <w:rPr>
          <w:rFonts w:ascii="Cambria" w:hAnsi="Cambria"/>
          <w:sz w:val="24"/>
          <w:szCs w:val="24"/>
        </w:rPr>
        <w:t xml:space="preserve"> Sarabhai</w:t>
      </w:r>
      <w:r w:rsidR="0001593B" w:rsidRPr="000B509D">
        <w:rPr>
          <w:rFonts w:ascii="Cambria" w:hAnsi="Cambria"/>
          <w:sz w:val="24"/>
          <w:szCs w:val="24"/>
        </w:rPr>
        <w:t xml:space="preserve"> Library, </w:t>
      </w:r>
      <w:r w:rsidR="006E0985" w:rsidRPr="000B509D">
        <w:rPr>
          <w:rFonts w:ascii="Cambria" w:hAnsi="Cambria"/>
          <w:sz w:val="24"/>
          <w:szCs w:val="24"/>
        </w:rPr>
        <w:t>IIM Ahmedabad</w:t>
      </w:r>
      <w:r w:rsidR="00257055" w:rsidRPr="000B509D">
        <w:rPr>
          <w:rFonts w:ascii="Cambria" w:hAnsi="Cambria"/>
          <w:sz w:val="24"/>
          <w:szCs w:val="24"/>
        </w:rPr>
        <w:t>,</w:t>
      </w:r>
      <w:r w:rsidR="006E0985" w:rsidRPr="000B509D">
        <w:rPr>
          <w:rFonts w:ascii="Cambria" w:hAnsi="Cambria"/>
          <w:sz w:val="24"/>
          <w:szCs w:val="24"/>
        </w:rPr>
        <w:t xml:space="preserve"> in collaboration</w:t>
      </w:r>
      <w:r w:rsidR="00BB1D4B" w:rsidRPr="000B509D">
        <w:rPr>
          <w:rFonts w:ascii="Cambria" w:hAnsi="Cambria"/>
          <w:sz w:val="24"/>
          <w:szCs w:val="24"/>
        </w:rPr>
        <w:t xml:space="preserve"> with </w:t>
      </w:r>
      <w:r w:rsidR="006050A4" w:rsidRPr="000B509D">
        <w:rPr>
          <w:rFonts w:ascii="Cambria" w:hAnsi="Cambria"/>
          <w:sz w:val="24"/>
          <w:szCs w:val="24"/>
        </w:rPr>
        <w:t xml:space="preserve">The </w:t>
      </w:r>
      <w:r w:rsidR="0083342C" w:rsidRPr="000B509D">
        <w:rPr>
          <w:rFonts w:ascii="Cambria" w:hAnsi="Cambria"/>
          <w:sz w:val="24"/>
          <w:szCs w:val="24"/>
        </w:rPr>
        <w:t>Bajaj Auto Library</w:t>
      </w:r>
      <w:r w:rsidR="0001593B" w:rsidRPr="000B509D">
        <w:rPr>
          <w:rFonts w:ascii="Cambria" w:hAnsi="Cambria"/>
          <w:sz w:val="24"/>
          <w:szCs w:val="24"/>
        </w:rPr>
        <w:t xml:space="preserve">, ISB </w:t>
      </w:r>
      <w:r w:rsidR="007404FC">
        <w:rPr>
          <w:rFonts w:ascii="Cambria" w:hAnsi="Cambria"/>
          <w:sz w:val="24"/>
          <w:szCs w:val="24"/>
        </w:rPr>
        <w:t xml:space="preserve">Mohali </w:t>
      </w:r>
      <w:bookmarkStart w:id="0" w:name="_GoBack"/>
      <w:bookmarkEnd w:id="0"/>
      <w:r w:rsidR="006050A4" w:rsidRPr="000B509D">
        <w:rPr>
          <w:rFonts w:ascii="Cambria" w:hAnsi="Cambria"/>
          <w:sz w:val="24"/>
          <w:szCs w:val="24"/>
        </w:rPr>
        <w:t xml:space="preserve">is organizing </w:t>
      </w:r>
      <w:r w:rsidR="0001593B" w:rsidRPr="000B509D">
        <w:rPr>
          <w:rFonts w:ascii="Cambria" w:hAnsi="Cambria"/>
          <w:sz w:val="24"/>
          <w:szCs w:val="24"/>
        </w:rPr>
        <w:t>a two day</w:t>
      </w:r>
      <w:r w:rsidRPr="000B509D">
        <w:rPr>
          <w:rFonts w:ascii="Cambria" w:hAnsi="Cambria"/>
          <w:sz w:val="24"/>
          <w:szCs w:val="24"/>
        </w:rPr>
        <w:t xml:space="preserve"> global conference on</w:t>
      </w:r>
      <w:r w:rsidR="0001593B" w:rsidRPr="000B509D">
        <w:rPr>
          <w:rFonts w:ascii="Cambria" w:hAnsi="Cambria"/>
          <w:sz w:val="24"/>
          <w:szCs w:val="24"/>
        </w:rPr>
        <w:t xml:space="preserve"> “Emerging Trends in Business L</w:t>
      </w:r>
      <w:r w:rsidR="006050A4" w:rsidRPr="000B509D">
        <w:rPr>
          <w:rFonts w:ascii="Cambria" w:hAnsi="Cambria"/>
          <w:sz w:val="24"/>
          <w:szCs w:val="24"/>
        </w:rPr>
        <w:t>ibrarianship</w:t>
      </w:r>
      <w:r w:rsidR="0001593B" w:rsidRPr="000B509D">
        <w:rPr>
          <w:rFonts w:ascii="Cambria" w:hAnsi="Cambria"/>
          <w:sz w:val="24"/>
          <w:szCs w:val="24"/>
        </w:rPr>
        <w:t xml:space="preserve"> – ETBL 2017”</w:t>
      </w:r>
      <w:r w:rsidR="006E0985" w:rsidRPr="000B509D">
        <w:rPr>
          <w:rFonts w:ascii="Cambria" w:hAnsi="Cambria"/>
          <w:sz w:val="24"/>
          <w:szCs w:val="24"/>
        </w:rPr>
        <w:t xml:space="preserve"> </w:t>
      </w:r>
      <w:r w:rsidR="0001593B" w:rsidRPr="000B509D">
        <w:rPr>
          <w:rFonts w:ascii="Cambria" w:hAnsi="Cambria"/>
          <w:sz w:val="24"/>
          <w:szCs w:val="24"/>
        </w:rPr>
        <w:t xml:space="preserve">at </w:t>
      </w:r>
      <w:r w:rsidR="00FD1AC2" w:rsidRPr="000B509D">
        <w:rPr>
          <w:rFonts w:ascii="Cambria" w:hAnsi="Cambria"/>
          <w:sz w:val="24"/>
          <w:szCs w:val="24"/>
        </w:rPr>
        <w:t xml:space="preserve">the </w:t>
      </w:r>
      <w:r w:rsidR="0001593B" w:rsidRPr="000B509D">
        <w:rPr>
          <w:rFonts w:ascii="Cambria" w:hAnsi="Cambria"/>
          <w:sz w:val="24"/>
          <w:szCs w:val="24"/>
        </w:rPr>
        <w:t>IIMA</w:t>
      </w:r>
      <w:r w:rsidR="00E67B8A" w:rsidRPr="000B509D">
        <w:rPr>
          <w:rFonts w:ascii="Cambria" w:hAnsi="Cambria"/>
          <w:sz w:val="24"/>
          <w:szCs w:val="24"/>
        </w:rPr>
        <w:t xml:space="preserve"> C</w:t>
      </w:r>
      <w:r w:rsidR="0001593B" w:rsidRPr="000B509D">
        <w:rPr>
          <w:rFonts w:ascii="Cambria" w:hAnsi="Cambria"/>
          <w:sz w:val="24"/>
          <w:szCs w:val="24"/>
        </w:rPr>
        <w:t xml:space="preserve">ampus </w:t>
      </w:r>
      <w:r w:rsidR="00D42D55" w:rsidRPr="000B509D">
        <w:rPr>
          <w:rFonts w:ascii="Cambria" w:hAnsi="Cambria"/>
          <w:sz w:val="24"/>
          <w:szCs w:val="24"/>
        </w:rPr>
        <w:t xml:space="preserve">during </w:t>
      </w:r>
      <w:r w:rsidR="0001593B" w:rsidRPr="000B509D">
        <w:rPr>
          <w:rFonts w:ascii="Cambria" w:hAnsi="Cambria"/>
          <w:sz w:val="24"/>
          <w:szCs w:val="24"/>
        </w:rPr>
        <w:t xml:space="preserve">November </w:t>
      </w:r>
      <w:r w:rsidR="00D42D55" w:rsidRPr="000B509D">
        <w:rPr>
          <w:rFonts w:ascii="Cambria" w:hAnsi="Cambria"/>
          <w:sz w:val="24"/>
          <w:szCs w:val="24"/>
        </w:rPr>
        <w:t>21-</w:t>
      </w:r>
      <w:r w:rsidR="0001593B" w:rsidRPr="000B509D">
        <w:rPr>
          <w:rFonts w:ascii="Cambria" w:hAnsi="Cambria"/>
          <w:sz w:val="24"/>
          <w:szCs w:val="24"/>
        </w:rPr>
        <w:t>22</w:t>
      </w:r>
      <w:r w:rsidR="006E0985" w:rsidRPr="000B509D">
        <w:rPr>
          <w:rFonts w:ascii="Cambria" w:hAnsi="Cambria"/>
          <w:sz w:val="24"/>
          <w:szCs w:val="24"/>
        </w:rPr>
        <w:t>, 2017.</w:t>
      </w:r>
      <w:r w:rsidR="00CF49FE" w:rsidRPr="000B509D">
        <w:rPr>
          <w:rFonts w:ascii="Cambria" w:hAnsi="Cambria"/>
          <w:sz w:val="24"/>
          <w:szCs w:val="24"/>
        </w:rPr>
        <w:t xml:space="preserve"> </w:t>
      </w:r>
      <w:r w:rsidR="00FF2D34" w:rsidRPr="000B509D">
        <w:rPr>
          <w:rFonts w:ascii="Cambria" w:hAnsi="Cambria"/>
          <w:sz w:val="24"/>
          <w:szCs w:val="24"/>
        </w:rPr>
        <w:t xml:space="preserve">The </w:t>
      </w:r>
      <w:r w:rsidR="00E67B8A" w:rsidRPr="000B509D">
        <w:rPr>
          <w:rFonts w:ascii="Cambria" w:hAnsi="Cambria"/>
          <w:sz w:val="24"/>
          <w:szCs w:val="24"/>
        </w:rPr>
        <w:t xml:space="preserve">conference is </w:t>
      </w:r>
      <w:r w:rsidR="00613E5F" w:rsidRPr="000B509D">
        <w:rPr>
          <w:rFonts w:ascii="Cambria" w:hAnsi="Cambria"/>
          <w:sz w:val="24"/>
          <w:szCs w:val="24"/>
        </w:rPr>
        <w:t xml:space="preserve">focusing </w:t>
      </w:r>
      <w:r w:rsidR="00E67B8A" w:rsidRPr="000B509D">
        <w:rPr>
          <w:rFonts w:ascii="Cambria" w:hAnsi="Cambria"/>
          <w:sz w:val="24"/>
          <w:szCs w:val="24"/>
        </w:rPr>
        <w:t xml:space="preserve">on the </w:t>
      </w:r>
      <w:r w:rsidR="00FF2D34" w:rsidRPr="000B509D">
        <w:rPr>
          <w:rFonts w:ascii="Cambria" w:hAnsi="Cambria"/>
          <w:sz w:val="24"/>
          <w:szCs w:val="24"/>
        </w:rPr>
        <w:t>theme</w:t>
      </w:r>
      <w:r w:rsidR="00E67B8A" w:rsidRPr="000B509D">
        <w:rPr>
          <w:rFonts w:ascii="Cambria" w:hAnsi="Cambria"/>
          <w:sz w:val="24"/>
          <w:szCs w:val="24"/>
        </w:rPr>
        <w:t xml:space="preserve">: </w:t>
      </w:r>
      <w:r w:rsidR="00FF2D34" w:rsidRPr="000B509D">
        <w:rPr>
          <w:rFonts w:ascii="Cambria" w:hAnsi="Cambria"/>
          <w:sz w:val="24"/>
          <w:szCs w:val="24"/>
        </w:rPr>
        <w:t xml:space="preserve">Entrepreneurship, Innovation and Leadership: The Evolving Role of Business Libraries. </w:t>
      </w:r>
      <w:r w:rsidR="00257055" w:rsidRPr="000B509D">
        <w:rPr>
          <w:rFonts w:ascii="Cambria" w:hAnsi="Cambria"/>
          <w:sz w:val="24"/>
          <w:szCs w:val="24"/>
        </w:rPr>
        <w:t>The conference will comprise of invited</w:t>
      </w:r>
      <w:r w:rsidR="0066765A" w:rsidRPr="000B509D">
        <w:rPr>
          <w:rFonts w:ascii="Cambria" w:hAnsi="Cambria" w:cs="Arial"/>
          <w:sz w:val="24"/>
          <w:szCs w:val="24"/>
        </w:rPr>
        <w:t xml:space="preserve"> talks by world renowned </w:t>
      </w:r>
      <w:r w:rsidR="00D42D55" w:rsidRPr="000B509D">
        <w:rPr>
          <w:rFonts w:ascii="Cambria" w:hAnsi="Cambria" w:cs="Arial"/>
          <w:sz w:val="24"/>
          <w:szCs w:val="24"/>
        </w:rPr>
        <w:t>m</w:t>
      </w:r>
      <w:r w:rsidR="0001593B" w:rsidRPr="000B509D">
        <w:rPr>
          <w:rFonts w:ascii="Cambria" w:hAnsi="Cambria" w:cs="Arial"/>
          <w:sz w:val="24"/>
          <w:szCs w:val="24"/>
        </w:rPr>
        <w:t>anagement</w:t>
      </w:r>
      <w:r w:rsidR="00E67B8A" w:rsidRPr="000B509D">
        <w:rPr>
          <w:rFonts w:ascii="Cambria" w:hAnsi="Cambria" w:cs="Arial"/>
          <w:sz w:val="24"/>
          <w:szCs w:val="24"/>
        </w:rPr>
        <w:t xml:space="preserve"> </w:t>
      </w:r>
      <w:r w:rsidR="00D42D55" w:rsidRPr="000B509D">
        <w:rPr>
          <w:rFonts w:ascii="Cambria" w:hAnsi="Cambria" w:cs="Arial"/>
          <w:sz w:val="24"/>
          <w:szCs w:val="24"/>
        </w:rPr>
        <w:t>l</w:t>
      </w:r>
      <w:r w:rsidR="0001593B" w:rsidRPr="000B509D">
        <w:rPr>
          <w:rFonts w:ascii="Cambria" w:hAnsi="Cambria" w:cs="Arial"/>
          <w:sz w:val="24"/>
          <w:szCs w:val="24"/>
        </w:rPr>
        <w:t xml:space="preserve">ibrarians and </w:t>
      </w:r>
      <w:r w:rsidR="00D42D55" w:rsidRPr="000B509D">
        <w:rPr>
          <w:rFonts w:ascii="Cambria" w:hAnsi="Cambria" w:cs="Arial"/>
          <w:sz w:val="24"/>
          <w:szCs w:val="24"/>
        </w:rPr>
        <w:t>a</w:t>
      </w:r>
      <w:r w:rsidR="00120299" w:rsidRPr="000B509D">
        <w:rPr>
          <w:rFonts w:ascii="Cambria" w:hAnsi="Cambria" w:cs="Arial"/>
          <w:sz w:val="24"/>
          <w:szCs w:val="24"/>
        </w:rPr>
        <w:t>cademicians like</w:t>
      </w:r>
      <w:r w:rsidR="0001593B" w:rsidRPr="000B509D">
        <w:rPr>
          <w:rFonts w:ascii="Cambria" w:hAnsi="Cambria" w:cs="Arial"/>
          <w:sz w:val="24"/>
          <w:szCs w:val="24"/>
        </w:rPr>
        <w:t xml:space="preserve"> </w:t>
      </w:r>
      <w:proofErr w:type="spellStart"/>
      <w:r w:rsidR="00257055" w:rsidRPr="000B509D">
        <w:rPr>
          <w:rFonts w:ascii="Cambria" w:hAnsi="Cambria" w:cs="Arial"/>
          <w:sz w:val="24"/>
          <w:szCs w:val="24"/>
        </w:rPr>
        <w:t>Ms.</w:t>
      </w:r>
      <w:proofErr w:type="spellEnd"/>
      <w:r w:rsidR="0001593B" w:rsidRPr="000B509D">
        <w:rPr>
          <w:rFonts w:ascii="Cambria" w:hAnsi="Cambria" w:cs="Arial"/>
          <w:sz w:val="24"/>
          <w:szCs w:val="24"/>
        </w:rPr>
        <w:t xml:space="preserve"> Angela</w:t>
      </w:r>
      <w:r w:rsidR="00BB1D4B" w:rsidRPr="000B509D">
        <w:rPr>
          <w:rFonts w:ascii="Cambria" w:hAnsi="Cambria" w:cs="Arial"/>
          <w:sz w:val="24"/>
          <w:szCs w:val="24"/>
        </w:rPr>
        <w:t xml:space="preserve"> K.</w:t>
      </w:r>
      <w:r w:rsidR="0001593B" w:rsidRPr="000B509D">
        <w:rPr>
          <w:rFonts w:ascii="Cambria" w:hAnsi="Cambria" w:cs="Arial"/>
          <w:sz w:val="24"/>
          <w:szCs w:val="24"/>
        </w:rPr>
        <w:t xml:space="preserve"> Horne</w:t>
      </w:r>
      <w:r w:rsidR="00257055" w:rsidRPr="000B509D">
        <w:rPr>
          <w:rFonts w:ascii="Cambria" w:hAnsi="Cambria" w:cs="Arial"/>
          <w:sz w:val="24"/>
          <w:szCs w:val="24"/>
        </w:rPr>
        <w:t>,</w:t>
      </w:r>
      <w:r w:rsidR="0001593B" w:rsidRPr="000B509D">
        <w:rPr>
          <w:rFonts w:ascii="Cambria" w:hAnsi="Cambria" w:cs="Arial"/>
          <w:sz w:val="24"/>
          <w:szCs w:val="24"/>
        </w:rPr>
        <w:t xml:space="preserve"> </w:t>
      </w:r>
      <w:r w:rsidRPr="000B509D">
        <w:rPr>
          <w:rFonts w:ascii="Cambria" w:hAnsi="Cambria" w:cs="Arial"/>
          <w:sz w:val="24"/>
          <w:szCs w:val="24"/>
        </w:rPr>
        <w:t>Head</w:t>
      </w:r>
      <w:r w:rsidR="00BB1D4B" w:rsidRPr="000B509D">
        <w:rPr>
          <w:rFonts w:ascii="Cambria" w:hAnsi="Cambria" w:cs="Arial"/>
          <w:sz w:val="24"/>
          <w:szCs w:val="24"/>
        </w:rPr>
        <w:t xml:space="preserve"> Librarian</w:t>
      </w:r>
      <w:r w:rsidRPr="000B509D">
        <w:rPr>
          <w:rFonts w:ascii="Cambria" w:hAnsi="Cambria" w:cs="Arial"/>
          <w:sz w:val="24"/>
          <w:szCs w:val="24"/>
        </w:rPr>
        <w:t xml:space="preserve"> Anderson School of Management</w:t>
      </w:r>
      <w:r w:rsidR="00BB1D4B" w:rsidRPr="000B509D">
        <w:rPr>
          <w:rFonts w:ascii="Cambria" w:hAnsi="Cambria" w:cs="Arial"/>
          <w:sz w:val="24"/>
          <w:szCs w:val="24"/>
        </w:rPr>
        <w:t>,</w:t>
      </w:r>
      <w:r w:rsidRPr="000B509D">
        <w:rPr>
          <w:rFonts w:ascii="Cambria" w:hAnsi="Cambria" w:cs="Arial"/>
          <w:sz w:val="24"/>
          <w:szCs w:val="24"/>
        </w:rPr>
        <w:t xml:space="preserve"> </w:t>
      </w:r>
      <w:r w:rsidR="0001593B" w:rsidRPr="000B509D">
        <w:rPr>
          <w:rFonts w:ascii="Cambria" w:hAnsi="Cambria" w:cs="Arial"/>
          <w:sz w:val="24"/>
          <w:szCs w:val="24"/>
        </w:rPr>
        <w:t>UCLA</w:t>
      </w:r>
      <w:r w:rsidR="005C29DA" w:rsidRPr="000B509D">
        <w:rPr>
          <w:rFonts w:ascii="Cambria" w:hAnsi="Cambria" w:cs="Arial"/>
          <w:sz w:val="24"/>
          <w:szCs w:val="24"/>
        </w:rPr>
        <w:t>,</w:t>
      </w:r>
      <w:r w:rsidRPr="000B509D">
        <w:rPr>
          <w:rFonts w:ascii="Cambria" w:hAnsi="Cambria" w:cs="Arial"/>
          <w:sz w:val="24"/>
          <w:szCs w:val="24"/>
        </w:rPr>
        <w:t xml:space="preserve"> USA</w:t>
      </w:r>
      <w:r w:rsidR="007804A9" w:rsidRPr="000B509D">
        <w:rPr>
          <w:rFonts w:ascii="Cambria" w:hAnsi="Cambria" w:cs="Arial"/>
          <w:sz w:val="24"/>
          <w:szCs w:val="24"/>
        </w:rPr>
        <w:t>;</w:t>
      </w:r>
      <w:r w:rsidR="0001593B" w:rsidRPr="000B509D">
        <w:rPr>
          <w:rFonts w:ascii="Cambria" w:hAnsi="Cambria" w:cs="Arial"/>
          <w:sz w:val="24"/>
          <w:szCs w:val="24"/>
        </w:rPr>
        <w:t xml:space="preserve"> </w:t>
      </w:r>
      <w:proofErr w:type="spellStart"/>
      <w:r w:rsidR="005C29DA" w:rsidRPr="000B509D">
        <w:rPr>
          <w:rFonts w:ascii="Cambria" w:hAnsi="Cambria" w:cs="Arial"/>
          <w:sz w:val="24"/>
          <w:szCs w:val="24"/>
        </w:rPr>
        <w:t>Ms.</w:t>
      </w:r>
      <w:proofErr w:type="spellEnd"/>
      <w:r w:rsidR="005C29DA" w:rsidRPr="000B509D">
        <w:rPr>
          <w:rFonts w:ascii="Cambria" w:hAnsi="Cambria" w:cs="Arial"/>
          <w:sz w:val="24"/>
          <w:szCs w:val="24"/>
        </w:rPr>
        <w:t xml:space="preserve"> </w:t>
      </w:r>
      <w:r w:rsidRPr="000B509D">
        <w:rPr>
          <w:rFonts w:ascii="Cambria" w:hAnsi="Cambria" w:cs="Arial"/>
          <w:sz w:val="24"/>
          <w:szCs w:val="24"/>
        </w:rPr>
        <w:t xml:space="preserve">Gina De </w:t>
      </w:r>
      <w:proofErr w:type="spellStart"/>
      <w:r w:rsidRPr="000B509D">
        <w:rPr>
          <w:rFonts w:ascii="Cambria" w:hAnsi="Cambria" w:cs="Arial"/>
          <w:sz w:val="24"/>
          <w:szCs w:val="24"/>
        </w:rPr>
        <w:t>Alwis</w:t>
      </w:r>
      <w:proofErr w:type="spellEnd"/>
      <w:r w:rsidR="00500F7E" w:rsidRPr="000B509D">
        <w:rPr>
          <w:rFonts w:ascii="Cambria" w:hAnsi="Cambria" w:cs="Arial"/>
          <w:sz w:val="24"/>
          <w:szCs w:val="24"/>
        </w:rPr>
        <w:t>,</w:t>
      </w:r>
      <w:r w:rsidRPr="000B509D">
        <w:rPr>
          <w:rFonts w:ascii="Cambria" w:hAnsi="Cambria" w:cs="Arial"/>
          <w:sz w:val="24"/>
          <w:szCs w:val="24"/>
        </w:rPr>
        <w:t xml:space="preserve"> Tay </w:t>
      </w:r>
      <w:proofErr w:type="spellStart"/>
      <w:r w:rsidRPr="000B509D">
        <w:rPr>
          <w:rFonts w:ascii="Cambria" w:hAnsi="Cambria" w:cs="Arial"/>
          <w:sz w:val="24"/>
          <w:szCs w:val="24"/>
        </w:rPr>
        <w:t>Eng</w:t>
      </w:r>
      <w:proofErr w:type="spellEnd"/>
      <w:r w:rsidRPr="000B509D">
        <w:rPr>
          <w:rFonts w:ascii="Cambria" w:hAnsi="Cambria" w:cs="Arial"/>
          <w:sz w:val="24"/>
          <w:szCs w:val="24"/>
        </w:rPr>
        <w:t xml:space="preserve"> Soon Librarian, Singapore School of Management</w:t>
      </w:r>
      <w:r w:rsidR="007804A9" w:rsidRPr="000B509D">
        <w:rPr>
          <w:rFonts w:ascii="Cambria" w:hAnsi="Cambria" w:cs="Arial"/>
          <w:sz w:val="24"/>
          <w:szCs w:val="24"/>
        </w:rPr>
        <w:t>;</w:t>
      </w:r>
      <w:r w:rsidRPr="000B509D">
        <w:rPr>
          <w:rFonts w:ascii="Cambria" w:hAnsi="Cambria" w:cs="Arial"/>
          <w:sz w:val="24"/>
          <w:szCs w:val="24"/>
        </w:rPr>
        <w:t xml:space="preserve"> </w:t>
      </w:r>
      <w:proofErr w:type="spellStart"/>
      <w:r w:rsidR="005C29DA" w:rsidRPr="000B509D">
        <w:rPr>
          <w:rFonts w:ascii="Cambria" w:hAnsi="Cambria" w:cs="Arial"/>
          <w:sz w:val="24"/>
          <w:szCs w:val="24"/>
        </w:rPr>
        <w:t>Mr.</w:t>
      </w:r>
      <w:proofErr w:type="spellEnd"/>
      <w:r w:rsidR="005C29DA" w:rsidRPr="000B509D">
        <w:rPr>
          <w:rFonts w:ascii="Cambria" w:hAnsi="Cambria" w:cs="Arial"/>
          <w:sz w:val="24"/>
          <w:szCs w:val="24"/>
        </w:rPr>
        <w:t xml:space="preserve"> </w:t>
      </w:r>
      <w:r w:rsidRPr="000B509D">
        <w:rPr>
          <w:rFonts w:ascii="Cambria" w:hAnsi="Cambria" w:cs="Arial"/>
          <w:sz w:val="24"/>
          <w:szCs w:val="24"/>
        </w:rPr>
        <w:t xml:space="preserve">Corey </w:t>
      </w:r>
      <w:proofErr w:type="spellStart"/>
      <w:r w:rsidRPr="000B509D">
        <w:rPr>
          <w:rFonts w:ascii="Cambria" w:hAnsi="Cambria" w:cs="Arial"/>
          <w:sz w:val="24"/>
          <w:szCs w:val="24"/>
        </w:rPr>
        <w:t>Seeman</w:t>
      </w:r>
      <w:proofErr w:type="spellEnd"/>
      <w:r w:rsidRPr="000B509D">
        <w:rPr>
          <w:rFonts w:ascii="Cambria" w:hAnsi="Cambria" w:cs="Arial"/>
          <w:sz w:val="24"/>
          <w:szCs w:val="24"/>
        </w:rPr>
        <w:t xml:space="preserve">, Library Director, </w:t>
      </w:r>
      <w:r w:rsidR="0001593B" w:rsidRPr="000B509D">
        <w:rPr>
          <w:rFonts w:ascii="Cambria" w:hAnsi="Cambria" w:cs="Arial"/>
          <w:sz w:val="24"/>
          <w:szCs w:val="24"/>
        </w:rPr>
        <w:t>Ross</w:t>
      </w:r>
      <w:r w:rsidRPr="000B509D">
        <w:rPr>
          <w:rFonts w:ascii="Cambria" w:hAnsi="Cambria" w:cs="Arial"/>
          <w:sz w:val="24"/>
          <w:szCs w:val="24"/>
        </w:rPr>
        <w:t xml:space="preserve"> </w:t>
      </w:r>
      <w:r w:rsidR="00CD1E4D" w:rsidRPr="000B509D">
        <w:rPr>
          <w:rFonts w:ascii="Cambria" w:hAnsi="Cambria" w:cs="Arial"/>
          <w:sz w:val="24"/>
          <w:szCs w:val="24"/>
        </w:rPr>
        <w:t>School of Busines</w:t>
      </w:r>
      <w:r w:rsidR="00BB1D4B" w:rsidRPr="000B509D">
        <w:rPr>
          <w:rFonts w:ascii="Cambria" w:hAnsi="Cambria" w:cs="Arial"/>
          <w:sz w:val="24"/>
          <w:szCs w:val="24"/>
        </w:rPr>
        <w:t>s</w:t>
      </w:r>
      <w:r w:rsidR="005C29DA" w:rsidRPr="000B509D">
        <w:rPr>
          <w:rFonts w:ascii="Cambria" w:hAnsi="Cambria" w:cs="Arial"/>
          <w:sz w:val="24"/>
          <w:szCs w:val="24"/>
        </w:rPr>
        <w:t>,</w:t>
      </w:r>
      <w:r w:rsidR="00CD1E4D" w:rsidRPr="000B509D">
        <w:rPr>
          <w:rFonts w:ascii="Cambria" w:hAnsi="Cambria" w:cs="Arial"/>
          <w:sz w:val="24"/>
          <w:szCs w:val="24"/>
        </w:rPr>
        <w:t xml:space="preserve"> USA</w:t>
      </w:r>
      <w:r w:rsidR="007804A9" w:rsidRPr="000B509D">
        <w:rPr>
          <w:rFonts w:ascii="Cambria" w:hAnsi="Cambria" w:cs="Arial"/>
          <w:sz w:val="24"/>
          <w:szCs w:val="24"/>
        </w:rPr>
        <w:t>;</w:t>
      </w:r>
      <w:r w:rsidR="00120299" w:rsidRPr="000B509D">
        <w:rPr>
          <w:rFonts w:ascii="Cambria" w:hAnsi="Cambria" w:cs="Arial"/>
          <w:sz w:val="24"/>
          <w:szCs w:val="24"/>
        </w:rPr>
        <w:t xml:space="preserve"> </w:t>
      </w:r>
      <w:proofErr w:type="spellStart"/>
      <w:r w:rsidR="00120299" w:rsidRPr="000B509D">
        <w:rPr>
          <w:rFonts w:ascii="Cambria" w:hAnsi="Cambria" w:cs="Arial"/>
          <w:sz w:val="24"/>
          <w:szCs w:val="24"/>
        </w:rPr>
        <w:t>Dr.</w:t>
      </w:r>
      <w:proofErr w:type="spellEnd"/>
      <w:r w:rsidR="00120299" w:rsidRPr="000B509D">
        <w:rPr>
          <w:rFonts w:ascii="Cambria" w:hAnsi="Cambria" w:cs="Arial"/>
          <w:sz w:val="24"/>
          <w:szCs w:val="24"/>
        </w:rPr>
        <w:t xml:space="preserve"> H. Anil Kumar, Librarian, IIMA and so on</w:t>
      </w:r>
      <w:r w:rsidR="001F4738" w:rsidRPr="000B509D">
        <w:rPr>
          <w:rFonts w:ascii="Cambria" w:hAnsi="Cambria" w:cs="Arial"/>
          <w:sz w:val="24"/>
          <w:szCs w:val="24"/>
        </w:rPr>
        <w:t xml:space="preserve">. </w:t>
      </w:r>
    </w:p>
    <w:p w:rsidR="000B509D" w:rsidRPr="000B509D" w:rsidRDefault="000B509D" w:rsidP="000B509D">
      <w:pPr>
        <w:jc w:val="both"/>
        <w:rPr>
          <w:rFonts w:ascii="Cambria" w:hAnsi="Cambria" w:cs="Arial"/>
          <w:i/>
          <w:sz w:val="24"/>
          <w:szCs w:val="24"/>
          <w:lang w:val="en-US"/>
        </w:rPr>
      </w:pPr>
      <w:r w:rsidRPr="000B509D">
        <w:rPr>
          <w:rFonts w:ascii="Cambria" w:hAnsi="Cambria" w:cs="Arial"/>
          <w:i/>
          <w:sz w:val="24"/>
          <w:szCs w:val="24"/>
          <w:lang w:val="en-US"/>
        </w:rPr>
        <w:t xml:space="preserve">Dr. H. Anil Kumar, Librarian, </w:t>
      </w:r>
      <w:proofErr w:type="spellStart"/>
      <w:r w:rsidRPr="000B509D">
        <w:rPr>
          <w:rFonts w:ascii="Cambria" w:hAnsi="Cambria" w:cs="Arial"/>
          <w:i/>
          <w:sz w:val="24"/>
          <w:szCs w:val="24"/>
          <w:lang w:val="en-US"/>
        </w:rPr>
        <w:t>Vikram</w:t>
      </w:r>
      <w:proofErr w:type="spellEnd"/>
      <w:r w:rsidRPr="000B509D">
        <w:rPr>
          <w:rFonts w:ascii="Cambria" w:hAnsi="Cambria" w:cs="Arial"/>
          <w:i/>
          <w:sz w:val="24"/>
          <w:szCs w:val="24"/>
          <w:lang w:val="en-US"/>
        </w:rPr>
        <w:t xml:space="preserve"> Sarabhai Library, IIMA said, "ETBL provides global exposure to emerging trends in business librarianship. This year the focus of the conference is on Entrepreneurship, innovation and leadership. I am sure that the participants will derive rich insights from this conference." </w:t>
      </w:r>
    </w:p>
    <w:p w:rsidR="00CD1E4D" w:rsidRPr="000B509D" w:rsidRDefault="00CD1E4D" w:rsidP="006E0985">
      <w:pPr>
        <w:jc w:val="both"/>
        <w:rPr>
          <w:rFonts w:ascii="Cambria" w:hAnsi="Cambria" w:cs="Arial"/>
          <w:sz w:val="24"/>
          <w:szCs w:val="24"/>
        </w:rPr>
      </w:pPr>
      <w:r w:rsidRPr="000B509D">
        <w:rPr>
          <w:rFonts w:ascii="Cambria" w:hAnsi="Cambria" w:cs="Arial"/>
          <w:sz w:val="24"/>
          <w:szCs w:val="24"/>
        </w:rPr>
        <w:t xml:space="preserve">The conference </w:t>
      </w:r>
      <w:r w:rsidR="00D42D55" w:rsidRPr="000B509D">
        <w:rPr>
          <w:rFonts w:ascii="Cambria" w:hAnsi="Cambria" w:cs="Arial"/>
          <w:sz w:val="24"/>
          <w:szCs w:val="24"/>
        </w:rPr>
        <w:t xml:space="preserve">is </w:t>
      </w:r>
      <w:r w:rsidRPr="000B509D">
        <w:rPr>
          <w:rFonts w:ascii="Cambria" w:hAnsi="Cambria" w:cs="Arial"/>
          <w:sz w:val="24"/>
          <w:szCs w:val="24"/>
        </w:rPr>
        <w:t>a glo</w:t>
      </w:r>
      <w:r w:rsidR="00120299" w:rsidRPr="000B509D">
        <w:rPr>
          <w:rFonts w:ascii="Cambria" w:hAnsi="Cambria" w:cs="Arial"/>
          <w:sz w:val="24"/>
          <w:szCs w:val="24"/>
        </w:rPr>
        <w:t xml:space="preserve">bal event </w:t>
      </w:r>
      <w:r w:rsidR="00D42D55" w:rsidRPr="000B509D">
        <w:rPr>
          <w:rFonts w:ascii="Cambria" w:hAnsi="Cambria" w:cs="Arial"/>
          <w:sz w:val="24"/>
          <w:szCs w:val="24"/>
        </w:rPr>
        <w:t xml:space="preserve">being organised by IIMA and ISB since 2015, </w:t>
      </w:r>
      <w:r w:rsidR="00120299" w:rsidRPr="000B509D">
        <w:rPr>
          <w:rFonts w:ascii="Cambria" w:hAnsi="Cambria" w:cs="Arial"/>
          <w:sz w:val="24"/>
          <w:szCs w:val="24"/>
        </w:rPr>
        <w:t>where the library professionals</w:t>
      </w:r>
      <w:r w:rsidRPr="000B509D">
        <w:rPr>
          <w:rFonts w:ascii="Cambria" w:hAnsi="Cambria" w:cs="Arial"/>
          <w:sz w:val="24"/>
          <w:szCs w:val="24"/>
        </w:rPr>
        <w:t xml:space="preserve"> from top business schools</w:t>
      </w:r>
      <w:r w:rsidR="00120299" w:rsidRPr="000B509D">
        <w:rPr>
          <w:rFonts w:ascii="Cambria" w:hAnsi="Cambria" w:cs="Arial"/>
          <w:sz w:val="24"/>
          <w:szCs w:val="24"/>
        </w:rPr>
        <w:t xml:space="preserve"> </w:t>
      </w:r>
      <w:r w:rsidR="00D42D55" w:rsidRPr="000B509D">
        <w:rPr>
          <w:rFonts w:ascii="Cambria" w:hAnsi="Cambria" w:cs="Arial"/>
          <w:sz w:val="24"/>
          <w:szCs w:val="24"/>
        </w:rPr>
        <w:t xml:space="preserve">located in </w:t>
      </w:r>
      <w:r w:rsidRPr="000B509D">
        <w:rPr>
          <w:rFonts w:ascii="Cambria" w:hAnsi="Cambria" w:cs="Arial"/>
          <w:sz w:val="24"/>
          <w:szCs w:val="24"/>
        </w:rPr>
        <w:t>different countries c</w:t>
      </w:r>
      <w:r w:rsidR="00A520BB" w:rsidRPr="000B509D">
        <w:rPr>
          <w:rFonts w:ascii="Cambria" w:hAnsi="Cambria" w:cs="Arial"/>
          <w:sz w:val="24"/>
          <w:szCs w:val="24"/>
        </w:rPr>
        <w:t>o</w:t>
      </w:r>
      <w:r w:rsidRPr="000B509D">
        <w:rPr>
          <w:rFonts w:ascii="Cambria" w:hAnsi="Cambria" w:cs="Arial"/>
          <w:sz w:val="24"/>
          <w:szCs w:val="24"/>
        </w:rPr>
        <w:t>me</w:t>
      </w:r>
      <w:r w:rsidR="003241CD" w:rsidRPr="000B509D">
        <w:rPr>
          <w:rFonts w:ascii="Cambria" w:hAnsi="Cambria" w:cs="Arial"/>
          <w:sz w:val="24"/>
          <w:szCs w:val="24"/>
        </w:rPr>
        <w:t xml:space="preserve"> together </w:t>
      </w:r>
      <w:r w:rsidRPr="000B509D">
        <w:rPr>
          <w:rFonts w:ascii="Cambria" w:hAnsi="Cambria" w:cs="Arial"/>
          <w:sz w:val="24"/>
          <w:szCs w:val="24"/>
        </w:rPr>
        <w:t>and share their experiences and ideas.</w:t>
      </w:r>
      <w:r w:rsidR="00120299" w:rsidRPr="000B509D">
        <w:rPr>
          <w:rFonts w:ascii="Cambria" w:hAnsi="Cambria" w:cs="Arial"/>
          <w:sz w:val="24"/>
          <w:szCs w:val="24"/>
        </w:rPr>
        <w:t xml:space="preserve"> </w:t>
      </w:r>
      <w:r w:rsidRPr="000B509D">
        <w:rPr>
          <w:rFonts w:ascii="Cambria" w:hAnsi="Cambria" w:cs="Arial"/>
          <w:sz w:val="24"/>
          <w:szCs w:val="24"/>
        </w:rPr>
        <w:t>The conference is an attempt to provide a platform to address issues relating to the emerging trends that are reshaping business libraries.</w:t>
      </w:r>
    </w:p>
    <w:p w:rsidR="00C1494A" w:rsidRPr="000B509D" w:rsidRDefault="00D42D55" w:rsidP="00C1494A">
      <w:pPr>
        <w:jc w:val="both"/>
        <w:rPr>
          <w:rFonts w:ascii="Cambria" w:hAnsi="Cambria" w:cs="Arial"/>
          <w:sz w:val="24"/>
          <w:szCs w:val="24"/>
        </w:rPr>
      </w:pPr>
      <w:r w:rsidRPr="000B509D">
        <w:rPr>
          <w:rFonts w:ascii="Cambria" w:hAnsi="Cambria" w:cs="Arial"/>
          <w:sz w:val="24"/>
          <w:szCs w:val="24"/>
        </w:rPr>
        <w:t>In addition to invited keynote talks, t</w:t>
      </w:r>
      <w:r w:rsidR="00FF2D34" w:rsidRPr="000B509D">
        <w:rPr>
          <w:rFonts w:ascii="Cambria" w:hAnsi="Cambria" w:cs="Arial"/>
          <w:sz w:val="24"/>
          <w:szCs w:val="24"/>
        </w:rPr>
        <w:t xml:space="preserve">he </w:t>
      </w:r>
      <w:r w:rsidRPr="000B509D">
        <w:rPr>
          <w:rFonts w:ascii="Cambria" w:hAnsi="Cambria" w:cs="Arial"/>
          <w:sz w:val="24"/>
          <w:szCs w:val="24"/>
        </w:rPr>
        <w:t xml:space="preserve">conference includes </w:t>
      </w:r>
      <w:r w:rsidR="00B37EAE" w:rsidRPr="000B509D">
        <w:rPr>
          <w:rFonts w:ascii="Cambria" w:hAnsi="Cambria" w:cs="Arial"/>
          <w:sz w:val="24"/>
          <w:szCs w:val="24"/>
        </w:rPr>
        <w:t xml:space="preserve">a workshop on </w:t>
      </w:r>
      <w:r w:rsidRPr="000B509D">
        <w:rPr>
          <w:rFonts w:ascii="Cambria" w:hAnsi="Cambria" w:cs="Arial"/>
          <w:sz w:val="24"/>
          <w:szCs w:val="24"/>
        </w:rPr>
        <w:t>“</w:t>
      </w:r>
      <w:r w:rsidR="00B37EAE" w:rsidRPr="000B509D">
        <w:rPr>
          <w:rFonts w:ascii="Cambria" w:hAnsi="Cambria" w:cs="Arial"/>
          <w:sz w:val="24"/>
          <w:szCs w:val="24"/>
        </w:rPr>
        <w:t xml:space="preserve">User Experiences (UX) in </w:t>
      </w:r>
      <w:r w:rsidR="00C1494A" w:rsidRPr="000B509D">
        <w:rPr>
          <w:rFonts w:ascii="Cambria" w:hAnsi="Cambria" w:cs="Arial"/>
          <w:sz w:val="24"/>
          <w:szCs w:val="24"/>
        </w:rPr>
        <w:t>L</w:t>
      </w:r>
      <w:r w:rsidR="00B37EAE" w:rsidRPr="000B509D">
        <w:rPr>
          <w:rFonts w:ascii="Cambria" w:hAnsi="Cambria" w:cs="Arial"/>
          <w:sz w:val="24"/>
          <w:szCs w:val="24"/>
        </w:rPr>
        <w:t xml:space="preserve">ibraries: </w:t>
      </w:r>
      <w:r w:rsidR="00C1494A" w:rsidRPr="000B509D">
        <w:rPr>
          <w:rFonts w:ascii="Cambria" w:hAnsi="Cambria" w:cs="Arial"/>
          <w:sz w:val="24"/>
          <w:szCs w:val="24"/>
        </w:rPr>
        <w:t>C</w:t>
      </w:r>
      <w:r w:rsidR="00B37EAE" w:rsidRPr="000B509D">
        <w:rPr>
          <w:rFonts w:ascii="Cambria" w:hAnsi="Cambria" w:cs="Arial"/>
          <w:sz w:val="24"/>
          <w:szCs w:val="24"/>
        </w:rPr>
        <w:t>apturing user behaviour using ethnography</w:t>
      </w:r>
      <w:r w:rsidRPr="000B509D">
        <w:rPr>
          <w:rFonts w:ascii="Cambria" w:hAnsi="Cambria" w:cs="Arial"/>
          <w:sz w:val="24"/>
          <w:szCs w:val="24"/>
        </w:rPr>
        <w:t>”</w:t>
      </w:r>
      <w:r w:rsidR="00B37EAE" w:rsidRPr="000B509D">
        <w:rPr>
          <w:rFonts w:ascii="Cambria" w:hAnsi="Cambria" w:cs="Arial"/>
          <w:sz w:val="24"/>
          <w:szCs w:val="24"/>
        </w:rPr>
        <w:t xml:space="preserve"> by Gina de </w:t>
      </w:r>
      <w:proofErr w:type="spellStart"/>
      <w:r w:rsidR="00B37EAE" w:rsidRPr="000B509D">
        <w:rPr>
          <w:rFonts w:ascii="Cambria" w:hAnsi="Cambria" w:cs="Arial"/>
          <w:sz w:val="24"/>
          <w:szCs w:val="24"/>
        </w:rPr>
        <w:t>Alwis</w:t>
      </w:r>
      <w:proofErr w:type="spellEnd"/>
      <w:r w:rsidR="00B37EAE" w:rsidRPr="000B509D">
        <w:rPr>
          <w:rFonts w:ascii="Cambria" w:hAnsi="Cambria" w:cs="Arial"/>
          <w:sz w:val="24"/>
          <w:szCs w:val="24"/>
        </w:rPr>
        <w:t>, Singapore Institute of Management</w:t>
      </w:r>
      <w:r w:rsidR="00C1494A" w:rsidRPr="000B509D">
        <w:rPr>
          <w:rFonts w:ascii="Cambria" w:hAnsi="Cambria" w:cs="Arial"/>
          <w:sz w:val="24"/>
          <w:szCs w:val="24"/>
        </w:rPr>
        <w:t xml:space="preserve">, </w:t>
      </w:r>
      <w:r w:rsidR="003241CD" w:rsidRPr="000B509D">
        <w:rPr>
          <w:rFonts w:ascii="Cambria" w:hAnsi="Cambria" w:cs="Arial"/>
          <w:sz w:val="24"/>
          <w:szCs w:val="24"/>
        </w:rPr>
        <w:t>and a</w:t>
      </w:r>
      <w:r w:rsidR="00C1494A" w:rsidRPr="000B509D">
        <w:rPr>
          <w:rFonts w:ascii="Cambria" w:hAnsi="Cambria" w:cs="Arial"/>
          <w:sz w:val="24"/>
          <w:szCs w:val="24"/>
        </w:rPr>
        <w:t xml:space="preserve"> case study </w:t>
      </w:r>
      <w:r w:rsidR="0083342C" w:rsidRPr="000B509D">
        <w:rPr>
          <w:rFonts w:ascii="Cambria" w:hAnsi="Cambria" w:cs="Arial"/>
          <w:sz w:val="24"/>
          <w:szCs w:val="24"/>
        </w:rPr>
        <w:t xml:space="preserve">on </w:t>
      </w:r>
      <w:r w:rsidRPr="000B509D">
        <w:rPr>
          <w:rFonts w:ascii="Cambria" w:hAnsi="Cambria" w:cs="Arial"/>
          <w:sz w:val="24"/>
          <w:szCs w:val="24"/>
        </w:rPr>
        <w:t>“</w:t>
      </w:r>
      <w:r w:rsidR="0083342C" w:rsidRPr="000B509D">
        <w:rPr>
          <w:rFonts w:ascii="Cambria" w:hAnsi="Cambria" w:cs="Arial"/>
          <w:sz w:val="24"/>
          <w:szCs w:val="24"/>
        </w:rPr>
        <w:t>Leadership</w:t>
      </w:r>
      <w:r w:rsidRPr="000B509D">
        <w:rPr>
          <w:rFonts w:ascii="Cambria" w:hAnsi="Cambria" w:cs="Arial"/>
          <w:sz w:val="24"/>
          <w:szCs w:val="24"/>
        </w:rPr>
        <w:t>”</w:t>
      </w:r>
      <w:r w:rsidR="00B37EAE" w:rsidRPr="000B509D">
        <w:rPr>
          <w:rFonts w:ascii="Cambria" w:hAnsi="Cambria" w:cs="Arial"/>
          <w:sz w:val="24"/>
          <w:szCs w:val="24"/>
        </w:rPr>
        <w:t xml:space="preserve"> by Prof. N. </w:t>
      </w:r>
      <w:proofErr w:type="spellStart"/>
      <w:r w:rsidR="0083342C" w:rsidRPr="000B509D">
        <w:rPr>
          <w:rFonts w:ascii="Cambria" w:hAnsi="Cambria" w:cs="Arial"/>
          <w:sz w:val="24"/>
          <w:szCs w:val="24"/>
        </w:rPr>
        <w:t>Ravichandran</w:t>
      </w:r>
      <w:proofErr w:type="spellEnd"/>
      <w:r w:rsidRPr="000B509D">
        <w:rPr>
          <w:rFonts w:ascii="Cambria" w:hAnsi="Cambria" w:cs="Arial"/>
          <w:sz w:val="24"/>
          <w:szCs w:val="24"/>
        </w:rPr>
        <w:t>,</w:t>
      </w:r>
      <w:r w:rsidR="00B37EAE" w:rsidRPr="000B509D">
        <w:rPr>
          <w:rFonts w:ascii="Cambria" w:hAnsi="Cambria" w:cs="Arial"/>
          <w:sz w:val="24"/>
          <w:szCs w:val="24"/>
        </w:rPr>
        <w:t xml:space="preserve"> IIMA</w:t>
      </w:r>
      <w:r w:rsidR="00C1494A" w:rsidRPr="000B509D">
        <w:rPr>
          <w:rFonts w:ascii="Cambria" w:hAnsi="Cambria" w:cs="Arial"/>
          <w:sz w:val="24"/>
          <w:szCs w:val="24"/>
        </w:rPr>
        <w:t xml:space="preserve"> and p</w:t>
      </w:r>
      <w:r w:rsidR="0083342C" w:rsidRPr="000B509D">
        <w:rPr>
          <w:rFonts w:ascii="Cambria" w:hAnsi="Cambria" w:cs="Arial"/>
          <w:sz w:val="24"/>
          <w:szCs w:val="24"/>
        </w:rPr>
        <w:t>resentation</w:t>
      </w:r>
      <w:r w:rsidR="00C1494A" w:rsidRPr="000B509D">
        <w:rPr>
          <w:rFonts w:ascii="Cambria" w:hAnsi="Cambria" w:cs="Arial"/>
          <w:sz w:val="24"/>
          <w:szCs w:val="24"/>
        </w:rPr>
        <w:t>s</w:t>
      </w:r>
      <w:r w:rsidR="0083342C" w:rsidRPr="000B509D">
        <w:rPr>
          <w:rFonts w:ascii="Cambria" w:hAnsi="Cambria" w:cs="Arial"/>
          <w:sz w:val="24"/>
          <w:szCs w:val="24"/>
        </w:rPr>
        <w:t xml:space="preserve"> by business library </w:t>
      </w:r>
      <w:r w:rsidR="00C1494A" w:rsidRPr="000B509D">
        <w:rPr>
          <w:rFonts w:ascii="Cambria" w:hAnsi="Cambria" w:cs="Arial"/>
          <w:sz w:val="24"/>
          <w:szCs w:val="24"/>
        </w:rPr>
        <w:t>professionals.</w:t>
      </w:r>
    </w:p>
    <w:p w:rsidR="006E0985" w:rsidRPr="000B509D" w:rsidRDefault="00CD1E4D" w:rsidP="00120299">
      <w:pPr>
        <w:jc w:val="both"/>
        <w:rPr>
          <w:rFonts w:ascii="Cambria" w:hAnsi="Cambria"/>
          <w:sz w:val="24"/>
          <w:szCs w:val="24"/>
        </w:rPr>
      </w:pPr>
      <w:r w:rsidRPr="000B509D">
        <w:rPr>
          <w:rFonts w:ascii="Cambria" w:hAnsi="Cambria" w:cs="Arial"/>
          <w:sz w:val="24"/>
          <w:szCs w:val="24"/>
        </w:rPr>
        <w:t xml:space="preserve">The conference will </w:t>
      </w:r>
      <w:r w:rsidR="00120299" w:rsidRPr="000B509D">
        <w:rPr>
          <w:rFonts w:ascii="Cambria" w:hAnsi="Cambria" w:cs="Arial"/>
          <w:sz w:val="24"/>
          <w:szCs w:val="24"/>
        </w:rPr>
        <w:t>also provide opportunities to the delegates to explore various information products and services that are being showcased at the venue by leading information providers from round the globe.</w:t>
      </w:r>
    </w:p>
    <w:p w:rsidR="00A42502" w:rsidRPr="000B509D" w:rsidRDefault="006E0985" w:rsidP="003A1B51">
      <w:pPr>
        <w:jc w:val="both"/>
        <w:rPr>
          <w:rStyle w:val="Hyperlink"/>
          <w:rFonts w:ascii="Cambria" w:hAnsi="Cambria"/>
          <w:sz w:val="24"/>
          <w:szCs w:val="24"/>
        </w:rPr>
      </w:pPr>
      <w:r w:rsidRPr="000B509D">
        <w:rPr>
          <w:rFonts w:ascii="Cambria" w:hAnsi="Cambria"/>
          <w:sz w:val="24"/>
          <w:szCs w:val="24"/>
        </w:rPr>
        <w:t xml:space="preserve">Interested </w:t>
      </w:r>
      <w:r w:rsidR="00D42D55" w:rsidRPr="000B509D">
        <w:rPr>
          <w:rFonts w:ascii="Cambria" w:hAnsi="Cambria"/>
          <w:sz w:val="24"/>
          <w:szCs w:val="24"/>
        </w:rPr>
        <w:t xml:space="preserve">people can </w:t>
      </w:r>
      <w:r w:rsidRPr="000B509D">
        <w:rPr>
          <w:rFonts w:ascii="Cambria" w:hAnsi="Cambria"/>
          <w:sz w:val="24"/>
          <w:szCs w:val="24"/>
        </w:rPr>
        <w:t xml:space="preserve">explore the </w:t>
      </w:r>
      <w:r w:rsidR="00D42D55" w:rsidRPr="000B509D">
        <w:rPr>
          <w:rFonts w:ascii="Cambria" w:hAnsi="Cambria"/>
          <w:sz w:val="24"/>
          <w:szCs w:val="24"/>
        </w:rPr>
        <w:t xml:space="preserve">conference details at </w:t>
      </w:r>
      <w:r w:rsidR="00FF2D34" w:rsidRPr="000B509D">
        <w:rPr>
          <w:rFonts w:ascii="Cambria" w:hAnsi="Cambria"/>
          <w:sz w:val="24"/>
          <w:szCs w:val="24"/>
        </w:rPr>
        <w:t xml:space="preserve">the conference </w:t>
      </w:r>
      <w:r w:rsidRPr="000B509D">
        <w:rPr>
          <w:rFonts w:ascii="Cambria" w:hAnsi="Cambria"/>
          <w:sz w:val="24"/>
          <w:szCs w:val="24"/>
        </w:rPr>
        <w:t xml:space="preserve">website </w:t>
      </w:r>
      <w:hyperlink r:id="rId7" w:history="1">
        <w:r w:rsidR="00FF2D34" w:rsidRPr="000B509D">
          <w:rPr>
            <w:rStyle w:val="Hyperlink"/>
            <w:rFonts w:ascii="Cambria" w:hAnsi="Cambria"/>
            <w:sz w:val="24"/>
            <w:szCs w:val="24"/>
          </w:rPr>
          <w:t>http://library.iima.ac.in/etbl2017/</w:t>
        </w:r>
      </w:hyperlink>
    </w:p>
    <w:p w:rsidR="00A42502" w:rsidRPr="007804A9" w:rsidRDefault="00A42502" w:rsidP="00443124">
      <w:pPr>
        <w:rPr>
          <w:rFonts w:ascii="Adobe Garamond Pro" w:hAnsi="Adobe Garamond Pro" w:cs="Arial"/>
          <w:sz w:val="24"/>
          <w:szCs w:val="24"/>
        </w:rPr>
      </w:pPr>
      <w:r w:rsidRPr="00443124">
        <w:rPr>
          <w:rFonts w:cs="Arial"/>
        </w:rPr>
        <w:t>--THE END--</w:t>
      </w:r>
    </w:p>
    <w:p w:rsidR="005F4236" w:rsidRDefault="005F4236" w:rsidP="005F4236">
      <w:pPr>
        <w:spacing w:line="480" w:lineRule="auto"/>
        <w:rPr>
          <w:rFonts w:ascii="Adobe Garamond Pro" w:eastAsia="Times New Roman" w:hAnsi="Adobe Garamond Pro"/>
          <w:b/>
          <w:sz w:val="8"/>
          <w:szCs w:val="24"/>
        </w:rPr>
      </w:pPr>
    </w:p>
    <w:p w:rsidR="00120299" w:rsidRDefault="00120299" w:rsidP="005F4236">
      <w:pPr>
        <w:spacing w:line="480" w:lineRule="auto"/>
        <w:rPr>
          <w:rFonts w:ascii="Adobe Garamond Pro" w:eastAsia="Times New Roman" w:hAnsi="Adobe Garamond Pro"/>
          <w:b/>
          <w:sz w:val="8"/>
          <w:szCs w:val="24"/>
        </w:rPr>
      </w:pPr>
    </w:p>
    <w:p w:rsidR="005F4236" w:rsidRPr="000B509D" w:rsidRDefault="005F4236" w:rsidP="005F4236">
      <w:pPr>
        <w:spacing w:line="480" w:lineRule="auto"/>
        <w:rPr>
          <w:rFonts w:ascii="Times New Roman" w:eastAsia="Times New Roman" w:hAnsi="Times New Roman"/>
          <w:b/>
          <w:sz w:val="20"/>
          <w:szCs w:val="20"/>
        </w:rPr>
      </w:pPr>
      <w:r w:rsidRPr="000B509D">
        <w:rPr>
          <w:rFonts w:ascii="Times New Roman" w:eastAsia="Times New Roman" w:hAnsi="Times New Roman"/>
          <w:b/>
          <w:sz w:val="20"/>
          <w:szCs w:val="20"/>
        </w:rPr>
        <w:lastRenderedPageBreak/>
        <w:t>About Indian Institute of Management Ahmedabad (IIMA)</w:t>
      </w:r>
    </w:p>
    <w:p w:rsidR="005F4236" w:rsidRPr="000B509D" w:rsidRDefault="005F4236" w:rsidP="005F4236">
      <w:pPr>
        <w:spacing w:line="360" w:lineRule="auto"/>
        <w:contextualSpacing/>
        <w:jc w:val="both"/>
        <w:rPr>
          <w:rFonts w:ascii="Times New Roman" w:eastAsia="Times New Roman" w:hAnsi="Times New Roman"/>
          <w:sz w:val="20"/>
          <w:szCs w:val="20"/>
        </w:rPr>
      </w:pPr>
      <w:r w:rsidRPr="000B509D">
        <w:rPr>
          <w:rFonts w:ascii="Times New Roman" w:eastAsia="Times New Roman" w:hAnsi="Times New Roman"/>
          <w:sz w:val="20"/>
          <w:szCs w:val="20"/>
        </w:rPr>
        <w:t xml:space="preserve">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As per the latest ranking by The Economist, IIMA is No. 1 School in the world on the parameter of opening up new career opportunities for students. The flagship Post Graduate Programme (PGP) is ranked 16th in the Financial Times Masters in Management Ranking 2016. As per the Financial Times’ Global MBA Ranking 2016, IIMA’s Post Graduate Programme for Executives (PGPX) is ranked 24th in the World. </w:t>
      </w:r>
    </w:p>
    <w:p w:rsidR="005F4236" w:rsidRPr="00742E33" w:rsidRDefault="005F4236" w:rsidP="005F4236">
      <w:pPr>
        <w:pStyle w:val="NoSpacing"/>
        <w:ind w:right="101"/>
        <w:jc w:val="both"/>
        <w:rPr>
          <w:rFonts w:ascii="Adobe Garamond Pro" w:hAnsi="Adobe Garamond Pro" w:cs="Calibri"/>
          <w:b/>
          <w:sz w:val="24"/>
        </w:rPr>
      </w:pPr>
      <w:r w:rsidRPr="00742E33">
        <w:rPr>
          <w:rFonts w:ascii="Adobe Garamond Pro" w:hAnsi="Adobe Garamond Pro" w:cs="Calibri"/>
          <w:b/>
          <w:sz w:val="24"/>
        </w:rPr>
        <w:t>IIMA MEDIA CONTACTS:</w:t>
      </w:r>
    </w:p>
    <w:p w:rsidR="005F4236" w:rsidRPr="00742E33" w:rsidRDefault="005F4236" w:rsidP="005F4236">
      <w:pPr>
        <w:pStyle w:val="NoSpacing"/>
        <w:ind w:right="101"/>
        <w:jc w:val="both"/>
        <w:rPr>
          <w:rFonts w:ascii="Adobe Garamond Pro" w:hAnsi="Adobe Garamond Pro"/>
          <w:sz w:val="26"/>
          <w:szCs w:val="24"/>
          <w:lang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999"/>
      </w:tblGrid>
      <w:tr w:rsidR="005F4236" w:rsidRPr="00810A55" w:rsidTr="00810A55">
        <w:tc>
          <w:tcPr>
            <w:tcW w:w="4998" w:type="dxa"/>
          </w:tcPr>
          <w:p w:rsidR="005F4236" w:rsidRPr="000E2254" w:rsidRDefault="005F4236" w:rsidP="00810A55">
            <w:pPr>
              <w:pStyle w:val="NoSpacing"/>
              <w:ind w:right="101"/>
              <w:jc w:val="both"/>
              <w:rPr>
                <w:rFonts w:ascii="Cambria" w:eastAsia="Calibri" w:hAnsi="Cambria" w:cs="Calibri"/>
                <w:b/>
                <w:color w:val="000000"/>
                <w:sz w:val="24"/>
                <w:szCs w:val="24"/>
                <w:shd w:val="clear" w:color="auto" w:fill="FFFFFF"/>
                <w:lang w:val="en-IN"/>
              </w:rPr>
            </w:pPr>
          </w:p>
          <w:p w:rsidR="005F4236" w:rsidRPr="000E2254" w:rsidRDefault="005F4236" w:rsidP="00810A55">
            <w:pPr>
              <w:pStyle w:val="NoSpacing"/>
              <w:ind w:right="101"/>
              <w:jc w:val="both"/>
              <w:rPr>
                <w:rFonts w:ascii="Cambria" w:eastAsia="Calibri" w:hAnsi="Cambria" w:cs="Calibri"/>
                <w:b/>
                <w:color w:val="000000"/>
                <w:sz w:val="24"/>
                <w:szCs w:val="24"/>
                <w:shd w:val="clear" w:color="auto" w:fill="FFFFFF"/>
                <w:lang w:val="en-IN"/>
              </w:rPr>
            </w:pPr>
            <w:proofErr w:type="spellStart"/>
            <w:r w:rsidRPr="000E2254">
              <w:rPr>
                <w:rFonts w:ascii="Cambria" w:eastAsia="Calibri" w:hAnsi="Cambria" w:cs="Calibri"/>
                <w:b/>
                <w:color w:val="000000"/>
                <w:sz w:val="24"/>
                <w:szCs w:val="24"/>
                <w:shd w:val="clear" w:color="auto" w:fill="FFFFFF"/>
                <w:lang w:val="en-IN"/>
              </w:rPr>
              <w:t>Mr.</w:t>
            </w:r>
            <w:proofErr w:type="spellEnd"/>
            <w:r w:rsidRPr="000E2254">
              <w:rPr>
                <w:rFonts w:ascii="Cambria" w:eastAsia="Calibri" w:hAnsi="Cambria" w:cs="Calibri"/>
                <w:b/>
                <w:color w:val="000000"/>
                <w:sz w:val="24"/>
                <w:szCs w:val="24"/>
                <w:shd w:val="clear" w:color="auto" w:fill="FFFFFF"/>
                <w:lang w:val="en-IN"/>
              </w:rPr>
              <w:t xml:space="preserve"> Deepak Bhatt</w:t>
            </w:r>
          </w:p>
          <w:p w:rsidR="005F4236" w:rsidRPr="000E2254" w:rsidRDefault="005F4236" w:rsidP="00810A55">
            <w:pPr>
              <w:pStyle w:val="NoSpacing"/>
              <w:ind w:right="101"/>
              <w:jc w:val="both"/>
              <w:rPr>
                <w:rFonts w:ascii="Cambria" w:eastAsia="Calibri" w:hAnsi="Cambria" w:cs="Calibri"/>
                <w:color w:val="000000"/>
                <w:sz w:val="24"/>
                <w:szCs w:val="24"/>
                <w:shd w:val="clear" w:color="auto" w:fill="FFFFFF"/>
                <w:lang w:val="en-IN"/>
              </w:rPr>
            </w:pPr>
            <w:r w:rsidRPr="000E2254">
              <w:rPr>
                <w:rFonts w:ascii="Cambria" w:eastAsia="Calibri" w:hAnsi="Cambria" w:cs="Calibri"/>
                <w:color w:val="000000"/>
                <w:sz w:val="24"/>
                <w:szCs w:val="24"/>
                <w:shd w:val="clear" w:color="auto" w:fill="FFFFFF"/>
                <w:lang w:val="en-IN"/>
              </w:rPr>
              <w:t>Manager, Communications</w:t>
            </w:r>
          </w:p>
          <w:p w:rsidR="005F4236" w:rsidRPr="000E2254" w:rsidRDefault="0048273D" w:rsidP="00810A55">
            <w:pPr>
              <w:pStyle w:val="NoSpacing"/>
              <w:ind w:right="101"/>
              <w:jc w:val="both"/>
              <w:rPr>
                <w:rFonts w:ascii="Cambria" w:eastAsia="Calibri" w:hAnsi="Cambria" w:cs="Calibri"/>
                <w:color w:val="000000"/>
                <w:sz w:val="24"/>
                <w:szCs w:val="24"/>
                <w:shd w:val="clear" w:color="auto" w:fill="FFFFFF"/>
                <w:lang w:val="en-IN"/>
              </w:rPr>
            </w:pPr>
            <w:r>
              <w:rPr>
                <w:rFonts w:ascii="Cambria" w:eastAsia="Calibri" w:hAnsi="Cambria" w:cs="Calibri"/>
                <w:color w:val="000000"/>
                <w:sz w:val="24"/>
                <w:szCs w:val="24"/>
                <w:shd w:val="clear" w:color="auto" w:fill="FFFFFF"/>
                <w:lang w:val="en-IN"/>
              </w:rPr>
              <w:t>Indian Institute of Management Ahmedabad</w:t>
            </w:r>
          </w:p>
          <w:p w:rsidR="005F4236" w:rsidRPr="000E2254" w:rsidRDefault="005F4236" w:rsidP="00810A55">
            <w:pPr>
              <w:pStyle w:val="NoSpacing"/>
              <w:ind w:right="101"/>
              <w:jc w:val="both"/>
              <w:rPr>
                <w:rFonts w:ascii="Cambria" w:eastAsia="Calibri" w:hAnsi="Cambria" w:cs="Calibri"/>
                <w:color w:val="000000"/>
                <w:sz w:val="24"/>
                <w:szCs w:val="24"/>
                <w:shd w:val="clear" w:color="auto" w:fill="FFFFFF"/>
                <w:lang w:val="en-IN"/>
              </w:rPr>
            </w:pPr>
            <w:r w:rsidRPr="000E2254">
              <w:rPr>
                <w:rFonts w:ascii="Cambria" w:eastAsia="Calibri" w:hAnsi="Cambria" w:cs="Calibri"/>
                <w:color w:val="000000"/>
                <w:sz w:val="24"/>
                <w:szCs w:val="24"/>
                <w:shd w:val="clear" w:color="auto" w:fill="FFFFFF"/>
                <w:lang w:val="en-IN"/>
              </w:rPr>
              <w:t xml:space="preserve">Email: </w:t>
            </w:r>
            <w:hyperlink r:id="rId8" w:history="1">
              <w:r w:rsidRPr="000E2254">
                <w:rPr>
                  <w:rStyle w:val="Hyperlink"/>
                  <w:rFonts w:ascii="Cambria" w:eastAsia="Calibri" w:hAnsi="Cambria" w:cs="Calibri"/>
                  <w:sz w:val="24"/>
                  <w:szCs w:val="24"/>
                  <w:shd w:val="clear" w:color="auto" w:fill="FFFFFF"/>
                  <w:lang w:val="en-IN"/>
                </w:rPr>
                <w:t>mngr-comm@iima.ac.in</w:t>
              </w:r>
            </w:hyperlink>
          </w:p>
          <w:p w:rsidR="005F4236" w:rsidRPr="000E2254" w:rsidRDefault="005F4236" w:rsidP="00810A55">
            <w:pPr>
              <w:pStyle w:val="NoSpacing"/>
              <w:ind w:right="101"/>
              <w:jc w:val="both"/>
              <w:rPr>
                <w:rFonts w:ascii="Cambria" w:eastAsia="Calibri" w:hAnsi="Cambria" w:cs="Calibri"/>
                <w:color w:val="000000"/>
                <w:sz w:val="24"/>
                <w:szCs w:val="24"/>
                <w:shd w:val="clear" w:color="auto" w:fill="FFFFFF"/>
                <w:lang w:val="en-IN"/>
              </w:rPr>
            </w:pPr>
            <w:r w:rsidRPr="000E2254">
              <w:rPr>
                <w:rFonts w:ascii="Cambria" w:eastAsia="Calibri" w:hAnsi="Cambria" w:cs="Calibri"/>
                <w:color w:val="000000"/>
                <w:sz w:val="24"/>
                <w:szCs w:val="24"/>
                <w:shd w:val="clear" w:color="auto" w:fill="FFFFFF"/>
                <w:lang w:val="en-IN"/>
              </w:rPr>
              <w:t>Phone: +91-79-66324683</w:t>
            </w:r>
          </w:p>
          <w:p w:rsidR="005F4236" w:rsidRPr="000E2254" w:rsidRDefault="005F4236" w:rsidP="00810A55">
            <w:pPr>
              <w:pStyle w:val="NoSpacing"/>
              <w:ind w:right="101"/>
              <w:jc w:val="both"/>
              <w:rPr>
                <w:rFonts w:ascii="Cambria" w:eastAsia="Calibri" w:hAnsi="Cambria" w:cs="Calibri"/>
                <w:b/>
                <w:color w:val="000000"/>
                <w:sz w:val="24"/>
                <w:szCs w:val="24"/>
                <w:shd w:val="clear" w:color="auto" w:fill="FFFFFF"/>
                <w:lang w:val="en-IN"/>
              </w:rPr>
            </w:pPr>
          </w:p>
        </w:tc>
        <w:tc>
          <w:tcPr>
            <w:tcW w:w="4999" w:type="dxa"/>
          </w:tcPr>
          <w:p w:rsidR="005F4236" w:rsidRPr="000E2254" w:rsidRDefault="005F4236" w:rsidP="00810A55">
            <w:pPr>
              <w:pStyle w:val="NoSpacing"/>
              <w:ind w:right="101"/>
              <w:jc w:val="both"/>
              <w:rPr>
                <w:rFonts w:ascii="Cambria" w:eastAsia="Calibri" w:hAnsi="Cambria" w:cs="Calibri"/>
                <w:b/>
                <w:color w:val="000000"/>
                <w:sz w:val="24"/>
                <w:szCs w:val="24"/>
                <w:shd w:val="clear" w:color="auto" w:fill="FFFFFF"/>
                <w:lang w:val="en-IN"/>
              </w:rPr>
            </w:pPr>
          </w:p>
          <w:p w:rsidR="005F4236" w:rsidRPr="000E2254" w:rsidRDefault="005F4236" w:rsidP="00810A55">
            <w:pPr>
              <w:pStyle w:val="NoSpacing"/>
              <w:ind w:right="101"/>
              <w:jc w:val="both"/>
              <w:rPr>
                <w:rFonts w:ascii="Cambria" w:eastAsia="Calibri" w:hAnsi="Cambria" w:cs="Calibri"/>
                <w:b/>
                <w:color w:val="000000"/>
                <w:sz w:val="24"/>
                <w:szCs w:val="24"/>
                <w:shd w:val="clear" w:color="auto" w:fill="FFFFFF"/>
                <w:lang w:val="en-IN"/>
              </w:rPr>
            </w:pPr>
            <w:proofErr w:type="spellStart"/>
            <w:r w:rsidRPr="000E2254">
              <w:rPr>
                <w:rFonts w:ascii="Cambria" w:eastAsia="Calibri" w:hAnsi="Cambria" w:cs="Calibri"/>
                <w:b/>
                <w:color w:val="000000"/>
                <w:sz w:val="24"/>
                <w:szCs w:val="24"/>
                <w:shd w:val="clear" w:color="auto" w:fill="FFFFFF"/>
                <w:lang w:val="en-IN"/>
              </w:rPr>
              <w:t>Ms.</w:t>
            </w:r>
            <w:proofErr w:type="spellEnd"/>
            <w:r w:rsidRPr="000E2254">
              <w:rPr>
                <w:rFonts w:ascii="Cambria" w:eastAsia="Calibri" w:hAnsi="Cambria" w:cs="Calibri"/>
                <w:b/>
                <w:color w:val="000000"/>
                <w:sz w:val="24"/>
                <w:szCs w:val="24"/>
                <w:shd w:val="clear" w:color="auto" w:fill="FFFFFF"/>
                <w:lang w:val="en-IN"/>
              </w:rPr>
              <w:t xml:space="preserve"> Mitaaly Naidu</w:t>
            </w:r>
          </w:p>
          <w:p w:rsidR="005F4236" w:rsidRPr="000E2254" w:rsidRDefault="005F4236" w:rsidP="00810A55">
            <w:pPr>
              <w:pStyle w:val="NoSpacing"/>
              <w:ind w:right="101"/>
              <w:jc w:val="both"/>
              <w:rPr>
                <w:rFonts w:ascii="Cambria" w:eastAsia="Calibri" w:hAnsi="Cambria" w:cs="Calibri"/>
                <w:color w:val="000000"/>
                <w:sz w:val="24"/>
                <w:szCs w:val="24"/>
                <w:shd w:val="clear" w:color="auto" w:fill="FFFFFF"/>
                <w:lang w:val="en-IN"/>
              </w:rPr>
            </w:pPr>
            <w:r w:rsidRPr="000E2254">
              <w:rPr>
                <w:rFonts w:ascii="Cambria" w:eastAsia="Calibri" w:hAnsi="Cambria" w:cs="Calibri"/>
                <w:color w:val="000000"/>
                <w:sz w:val="24"/>
                <w:szCs w:val="24"/>
                <w:shd w:val="clear" w:color="auto" w:fill="FFFFFF"/>
                <w:lang w:val="en-IN"/>
              </w:rPr>
              <w:t>Executive – Public Relations</w:t>
            </w:r>
          </w:p>
          <w:p w:rsidR="005F4236" w:rsidRPr="000E2254" w:rsidRDefault="0048273D" w:rsidP="00810A55">
            <w:pPr>
              <w:pStyle w:val="NoSpacing"/>
              <w:ind w:right="101"/>
              <w:jc w:val="both"/>
              <w:rPr>
                <w:rFonts w:ascii="Cambria" w:eastAsia="Calibri" w:hAnsi="Cambria" w:cs="Calibri"/>
                <w:color w:val="000000"/>
                <w:sz w:val="24"/>
                <w:szCs w:val="24"/>
                <w:shd w:val="clear" w:color="auto" w:fill="FFFFFF"/>
                <w:lang w:val="en-IN"/>
              </w:rPr>
            </w:pPr>
            <w:r>
              <w:rPr>
                <w:rFonts w:ascii="Cambria" w:eastAsia="Calibri" w:hAnsi="Cambria" w:cs="Calibri"/>
                <w:color w:val="000000"/>
                <w:sz w:val="24"/>
                <w:szCs w:val="24"/>
                <w:shd w:val="clear" w:color="auto" w:fill="FFFFFF"/>
                <w:lang w:val="en-IN"/>
              </w:rPr>
              <w:t>Indian Institute of Management Ahmedabad</w:t>
            </w:r>
          </w:p>
          <w:p w:rsidR="005F4236" w:rsidRPr="000E2254" w:rsidRDefault="005F4236" w:rsidP="00810A55">
            <w:pPr>
              <w:pStyle w:val="NoSpacing"/>
              <w:ind w:right="101"/>
              <w:jc w:val="both"/>
              <w:rPr>
                <w:rFonts w:ascii="Cambria" w:eastAsia="Calibri" w:hAnsi="Cambria" w:cs="Calibri"/>
                <w:color w:val="000000"/>
                <w:sz w:val="24"/>
                <w:szCs w:val="24"/>
                <w:shd w:val="clear" w:color="auto" w:fill="FFFFFF"/>
                <w:lang w:val="en-IN"/>
              </w:rPr>
            </w:pPr>
            <w:r w:rsidRPr="000E2254">
              <w:rPr>
                <w:rFonts w:ascii="Cambria" w:eastAsia="Calibri" w:hAnsi="Cambria" w:cs="Calibri"/>
                <w:color w:val="000000"/>
                <w:sz w:val="24"/>
                <w:szCs w:val="24"/>
                <w:shd w:val="clear" w:color="auto" w:fill="FFFFFF"/>
                <w:lang w:val="en-IN"/>
              </w:rPr>
              <w:t xml:space="preserve">Email: </w:t>
            </w:r>
            <w:hyperlink r:id="rId9" w:history="1">
              <w:r w:rsidRPr="000E2254">
                <w:rPr>
                  <w:rStyle w:val="Hyperlink"/>
                  <w:rFonts w:ascii="Cambria" w:eastAsia="Calibri" w:hAnsi="Cambria" w:cs="Calibri"/>
                  <w:sz w:val="24"/>
                  <w:szCs w:val="24"/>
                  <w:shd w:val="clear" w:color="auto" w:fill="FFFFFF"/>
                  <w:lang w:val="en-IN"/>
                </w:rPr>
                <w:t>pr@iima.ac.in</w:t>
              </w:r>
            </w:hyperlink>
          </w:p>
          <w:p w:rsidR="005F4236" w:rsidRPr="000E2254" w:rsidRDefault="005F4236" w:rsidP="00810A55">
            <w:pPr>
              <w:pStyle w:val="NoSpacing"/>
              <w:ind w:right="101"/>
              <w:jc w:val="both"/>
              <w:rPr>
                <w:rFonts w:ascii="Cambria" w:eastAsia="Calibri" w:hAnsi="Cambria" w:cs="Calibri"/>
                <w:color w:val="000000"/>
                <w:sz w:val="24"/>
                <w:szCs w:val="24"/>
                <w:shd w:val="clear" w:color="auto" w:fill="FFFFFF"/>
                <w:lang w:val="en-IN"/>
              </w:rPr>
            </w:pPr>
            <w:r w:rsidRPr="000E2254">
              <w:rPr>
                <w:rFonts w:ascii="Cambria" w:eastAsia="Calibri" w:hAnsi="Cambria" w:cs="Calibri"/>
                <w:color w:val="000000"/>
                <w:sz w:val="24"/>
                <w:szCs w:val="24"/>
                <w:shd w:val="clear" w:color="auto" w:fill="FFFFFF"/>
                <w:lang w:val="en-IN"/>
              </w:rPr>
              <w:t>Phone: +91-79-66324684</w:t>
            </w:r>
          </w:p>
          <w:p w:rsidR="005F4236" w:rsidRPr="000E2254" w:rsidRDefault="005F4236" w:rsidP="00810A55">
            <w:pPr>
              <w:pStyle w:val="NoSpacing"/>
              <w:ind w:right="101"/>
              <w:jc w:val="both"/>
              <w:rPr>
                <w:rFonts w:ascii="Cambria" w:eastAsia="Calibri" w:hAnsi="Cambria" w:cs="Calibri"/>
                <w:color w:val="000000"/>
                <w:sz w:val="24"/>
                <w:szCs w:val="24"/>
                <w:shd w:val="clear" w:color="auto" w:fill="FFFFFF"/>
                <w:lang w:val="en-IN"/>
              </w:rPr>
            </w:pPr>
          </w:p>
        </w:tc>
      </w:tr>
    </w:tbl>
    <w:p w:rsidR="005F4236" w:rsidRDefault="005F4236" w:rsidP="001C642B">
      <w:pPr>
        <w:jc w:val="both"/>
      </w:pPr>
    </w:p>
    <w:sectPr w:rsidR="005F4236" w:rsidSect="000908D3">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50680"/>
    <w:multiLevelType w:val="hybridMultilevel"/>
    <w:tmpl w:val="E64EC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E0szQytTAyNTIysjRW0lEKTi0uzszPAykwrgUApmoGdiwAAAA="/>
    <w:docVar w:name="__grammarly61__i" w:val="H4sIAAAAAAAEAKtWckksSQxILCpxzi/NK1GyMqwFAAEhoTITAAAA"/>
    <w:docVar w:name="__grammarly61_1" w:val="H4sIAAAAAAAEAKtWcslPLs1NzSvxTFGyUrKwMDMxSDFI1rUwtjDTNUkyStK1tDRP0k1KNk01T05LNjAwTFHSUQpOLS7OzM8DaTGsBQBykIEqQwAAAA=="/>
  </w:docVars>
  <w:rsids>
    <w:rsidRoot w:val="006E0985"/>
    <w:rsid w:val="0001593B"/>
    <w:rsid w:val="0005775C"/>
    <w:rsid w:val="0006091E"/>
    <w:rsid w:val="00060F09"/>
    <w:rsid w:val="000908D3"/>
    <w:rsid w:val="000B509D"/>
    <w:rsid w:val="000C385C"/>
    <w:rsid w:val="000E2254"/>
    <w:rsid w:val="00120299"/>
    <w:rsid w:val="001835CD"/>
    <w:rsid w:val="00187D78"/>
    <w:rsid w:val="001A2352"/>
    <w:rsid w:val="001B727B"/>
    <w:rsid w:val="001C642B"/>
    <w:rsid w:val="001F313E"/>
    <w:rsid w:val="001F4738"/>
    <w:rsid w:val="0021271D"/>
    <w:rsid w:val="00217AC9"/>
    <w:rsid w:val="0023636C"/>
    <w:rsid w:val="00252FC0"/>
    <w:rsid w:val="00257055"/>
    <w:rsid w:val="00260709"/>
    <w:rsid w:val="002B0C2A"/>
    <w:rsid w:val="003241CD"/>
    <w:rsid w:val="00384BE5"/>
    <w:rsid w:val="003A1B51"/>
    <w:rsid w:val="003E08E4"/>
    <w:rsid w:val="00410DAB"/>
    <w:rsid w:val="00413F9E"/>
    <w:rsid w:val="004344AC"/>
    <w:rsid w:val="00443124"/>
    <w:rsid w:val="0048273D"/>
    <w:rsid w:val="004928C2"/>
    <w:rsid w:val="004C341B"/>
    <w:rsid w:val="004C439F"/>
    <w:rsid w:val="004F55BF"/>
    <w:rsid w:val="00500F7E"/>
    <w:rsid w:val="00582408"/>
    <w:rsid w:val="005874F6"/>
    <w:rsid w:val="005A481D"/>
    <w:rsid w:val="005C29DA"/>
    <w:rsid w:val="005F4236"/>
    <w:rsid w:val="006050A4"/>
    <w:rsid w:val="00613E5F"/>
    <w:rsid w:val="0066765A"/>
    <w:rsid w:val="00696229"/>
    <w:rsid w:val="006E0985"/>
    <w:rsid w:val="006F4AC8"/>
    <w:rsid w:val="00720C73"/>
    <w:rsid w:val="007404FC"/>
    <w:rsid w:val="007624D8"/>
    <w:rsid w:val="007804A9"/>
    <w:rsid w:val="007864D0"/>
    <w:rsid w:val="007B7346"/>
    <w:rsid w:val="007F619E"/>
    <w:rsid w:val="00810A55"/>
    <w:rsid w:val="0083342C"/>
    <w:rsid w:val="008359E8"/>
    <w:rsid w:val="008C6D73"/>
    <w:rsid w:val="008F7608"/>
    <w:rsid w:val="00942DBA"/>
    <w:rsid w:val="0096209E"/>
    <w:rsid w:val="0098749A"/>
    <w:rsid w:val="00994CF5"/>
    <w:rsid w:val="009A6A60"/>
    <w:rsid w:val="009F4432"/>
    <w:rsid w:val="00A42502"/>
    <w:rsid w:val="00A520BB"/>
    <w:rsid w:val="00A6551D"/>
    <w:rsid w:val="00AD0D43"/>
    <w:rsid w:val="00B06C67"/>
    <w:rsid w:val="00B37EAE"/>
    <w:rsid w:val="00B41BA3"/>
    <w:rsid w:val="00BA01DA"/>
    <w:rsid w:val="00BB1D4B"/>
    <w:rsid w:val="00BD28ED"/>
    <w:rsid w:val="00C1494A"/>
    <w:rsid w:val="00C477CC"/>
    <w:rsid w:val="00C82AED"/>
    <w:rsid w:val="00CA1337"/>
    <w:rsid w:val="00CC3438"/>
    <w:rsid w:val="00CC6961"/>
    <w:rsid w:val="00CD1E4D"/>
    <w:rsid w:val="00CF49FE"/>
    <w:rsid w:val="00CF6E68"/>
    <w:rsid w:val="00D42D55"/>
    <w:rsid w:val="00E10507"/>
    <w:rsid w:val="00E164C9"/>
    <w:rsid w:val="00E67B8A"/>
    <w:rsid w:val="00EA2B88"/>
    <w:rsid w:val="00F82246"/>
    <w:rsid w:val="00FD1AC2"/>
    <w:rsid w:val="00FD2CAC"/>
    <w:rsid w:val="00FF2D34"/>
    <w:rsid w:val="00FF4C8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9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E0985"/>
    <w:rPr>
      <w:color w:val="0000FF"/>
      <w:u w:val="single"/>
    </w:rPr>
  </w:style>
  <w:style w:type="character" w:customStyle="1" w:styleId="apple-converted-space">
    <w:name w:val="apple-converted-space"/>
    <w:basedOn w:val="DefaultParagraphFont"/>
    <w:rsid w:val="005F4236"/>
  </w:style>
  <w:style w:type="paragraph" w:styleId="BalloonText">
    <w:name w:val="Balloon Text"/>
    <w:basedOn w:val="Normal"/>
    <w:link w:val="BalloonTextChar"/>
    <w:uiPriority w:val="99"/>
    <w:semiHidden/>
    <w:unhideWhenUsed/>
    <w:rsid w:val="005F42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4236"/>
    <w:rPr>
      <w:rFonts w:ascii="Tahoma" w:hAnsi="Tahoma" w:cs="Tahoma"/>
      <w:sz w:val="16"/>
      <w:szCs w:val="16"/>
      <w:lang w:val="en-IN"/>
    </w:rPr>
  </w:style>
  <w:style w:type="paragraph" w:styleId="NoSpacing">
    <w:name w:val="No Spacing"/>
    <w:uiPriority w:val="1"/>
    <w:qFormat/>
    <w:rsid w:val="005F4236"/>
    <w:rPr>
      <w:rFonts w:eastAsia="Times New Roman"/>
      <w:sz w:val="22"/>
      <w:szCs w:val="22"/>
      <w:lang w:val="en-US" w:eastAsia="en-US"/>
    </w:rPr>
  </w:style>
  <w:style w:type="character" w:styleId="FollowedHyperlink">
    <w:name w:val="FollowedHyperlink"/>
    <w:basedOn w:val="DefaultParagraphFont"/>
    <w:uiPriority w:val="99"/>
    <w:semiHidden/>
    <w:unhideWhenUsed/>
    <w:rsid w:val="00FF2D34"/>
    <w:rPr>
      <w:color w:val="800080" w:themeColor="followedHyperlink"/>
      <w:u w:val="single"/>
    </w:rPr>
  </w:style>
  <w:style w:type="paragraph" w:styleId="ListParagraph">
    <w:name w:val="List Paragraph"/>
    <w:basedOn w:val="Normal"/>
    <w:uiPriority w:val="34"/>
    <w:qFormat/>
    <w:rsid w:val="008334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9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E0985"/>
    <w:rPr>
      <w:color w:val="0000FF"/>
      <w:u w:val="single"/>
    </w:rPr>
  </w:style>
  <w:style w:type="character" w:customStyle="1" w:styleId="apple-converted-space">
    <w:name w:val="apple-converted-space"/>
    <w:basedOn w:val="DefaultParagraphFont"/>
    <w:rsid w:val="005F4236"/>
  </w:style>
  <w:style w:type="paragraph" w:styleId="BalloonText">
    <w:name w:val="Balloon Text"/>
    <w:basedOn w:val="Normal"/>
    <w:link w:val="BalloonTextChar"/>
    <w:uiPriority w:val="99"/>
    <w:semiHidden/>
    <w:unhideWhenUsed/>
    <w:rsid w:val="005F42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4236"/>
    <w:rPr>
      <w:rFonts w:ascii="Tahoma" w:hAnsi="Tahoma" w:cs="Tahoma"/>
      <w:sz w:val="16"/>
      <w:szCs w:val="16"/>
      <w:lang w:val="en-IN"/>
    </w:rPr>
  </w:style>
  <w:style w:type="paragraph" w:styleId="NoSpacing">
    <w:name w:val="No Spacing"/>
    <w:uiPriority w:val="1"/>
    <w:qFormat/>
    <w:rsid w:val="005F4236"/>
    <w:rPr>
      <w:rFonts w:eastAsia="Times New Roman"/>
      <w:sz w:val="22"/>
      <w:szCs w:val="22"/>
      <w:lang w:val="en-US" w:eastAsia="en-US"/>
    </w:rPr>
  </w:style>
  <w:style w:type="character" w:styleId="FollowedHyperlink">
    <w:name w:val="FollowedHyperlink"/>
    <w:basedOn w:val="DefaultParagraphFont"/>
    <w:uiPriority w:val="99"/>
    <w:semiHidden/>
    <w:unhideWhenUsed/>
    <w:rsid w:val="00FF2D34"/>
    <w:rPr>
      <w:color w:val="800080" w:themeColor="followedHyperlink"/>
      <w:u w:val="single"/>
    </w:rPr>
  </w:style>
  <w:style w:type="paragraph" w:styleId="ListParagraph">
    <w:name w:val="List Paragraph"/>
    <w:basedOn w:val="Normal"/>
    <w:uiPriority w:val="34"/>
    <w:qFormat/>
    <w:rsid w:val="00833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44439">
      <w:bodyDiv w:val="1"/>
      <w:marLeft w:val="0"/>
      <w:marRight w:val="0"/>
      <w:marTop w:val="0"/>
      <w:marBottom w:val="0"/>
      <w:divBdr>
        <w:top w:val="none" w:sz="0" w:space="0" w:color="auto"/>
        <w:left w:val="none" w:sz="0" w:space="0" w:color="auto"/>
        <w:bottom w:val="none" w:sz="0" w:space="0" w:color="auto"/>
        <w:right w:val="none" w:sz="0" w:space="0" w:color="auto"/>
      </w:divBdr>
      <w:divsChild>
        <w:div w:id="470756362">
          <w:marLeft w:val="0"/>
          <w:marRight w:val="0"/>
          <w:marTop w:val="0"/>
          <w:marBottom w:val="0"/>
          <w:divBdr>
            <w:top w:val="none" w:sz="0" w:space="0" w:color="auto"/>
            <w:left w:val="none" w:sz="0" w:space="0" w:color="auto"/>
            <w:bottom w:val="none" w:sz="0" w:space="0" w:color="auto"/>
            <w:right w:val="none" w:sz="0" w:space="0" w:color="auto"/>
          </w:divBdr>
        </w:div>
        <w:div w:id="77487479">
          <w:marLeft w:val="0"/>
          <w:marRight w:val="0"/>
          <w:marTop w:val="0"/>
          <w:marBottom w:val="0"/>
          <w:divBdr>
            <w:top w:val="none" w:sz="0" w:space="0" w:color="auto"/>
            <w:left w:val="none" w:sz="0" w:space="0" w:color="auto"/>
            <w:bottom w:val="none" w:sz="0" w:space="0" w:color="auto"/>
            <w:right w:val="none" w:sz="0" w:space="0" w:color="auto"/>
          </w:divBdr>
        </w:div>
      </w:divsChild>
    </w:div>
    <w:div w:id="1201748175">
      <w:bodyDiv w:val="1"/>
      <w:marLeft w:val="0"/>
      <w:marRight w:val="0"/>
      <w:marTop w:val="0"/>
      <w:marBottom w:val="0"/>
      <w:divBdr>
        <w:top w:val="none" w:sz="0" w:space="0" w:color="auto"/>
        <w:left w:val="none" w:sz="0" w:space="0" w:color="auto"/>
        <w:bottom w:val="none" w:sz="0" w:space="0" w:color="auto"/>
        <w:right w:val="none" w:sz="0" w:space="0" w:color="auto"/>
      </w:divBdr>
    </w:div>
    <w:div w:id="1816725866">
      <w:bodyDiv w:val="1"/>
      <w:marLeft w:val="0"/>
      <w:marRight w:val="0"/>
      <w:marTop w:val="0"/>
      <w:marBottom w:val="0"/>
      <w:divBdr>
        <w:top w:val="none" w:sz="0" w:space="0" w:color="auto"/>
        <w:left w:val="none" w:sz="0" w:space="0" w:color="auto"/>
        <w:bottom w:val="none" w:sz="0" w:space="0" w:color="auto"/>
        <w:right w:val="none" w:sz="0" w:space="0" w:color="auto"/>
      </w:divBdr>
      <w:divsChild>
        <w:div w:id="1637447659">
          <w:marLeft w:val="0"/>
          <w:marRight w:val="0"/>
          <w:marTop w:val="0"/>
          <w:marBottom w:val="0"/>
          <w:divBdr>
            <w:top w:val="none" w:sz="0" w:space="0" w:color="auto"/>
            <w:left w:val="none" w:sz="0" w:space="0" w:color="auto"/>
            <w:bottom w:val="none" w:sz="0" w:space="0" w:color="auto"/>
            <w:right w:val="none" w:sz="0" w:space="0" w:color="auto"/>
          </w:divBdr>
        </w:div>
        <w:div w:id="76758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gr-comm@iima.ac.in" TargetMode="External"/><Relationship Id="rId3" Type="http://schemas.microsoft.com/office/2007/relationships/stylesWithEffects" Target="stylesWithEffects.xml"/><Relationship Id="rId7" Type="http://schemas.openxmlformats.org/officeDocument/2006/relationships/hyperlink" Target="http://library.iima.ac.in/etbl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3659</CharactersWithSpaces>
  <SharedDoc>false</SharedDoc>
  <HLinks>
    <vt:vector size="18" baseType="variant">
      <vt:variant>
        <vt:i4>8060952</vt:i4>
      </vt:variant>
      <vt:variant>
        <vt:i4>6</vt:i4>
      </vt:variant>
      <vt:variant>
        <vt:i4>0</vt:i4>
      </vt:variant>
      <vt:variant>
        <vt:i4>5</vt:i4>
      </vt:variant>
      <vt:variant>
        <vt:lpwstr>mailto:pr@iima.ac.in</vt:lpwstr>
      </vt:variant>
      <vt:variant>
        <vt:lpwstr/>
      </vt:variant>
      <vt:variant>
        <vt:i4>6750303</vt:i4>
      </vt:variant>
      <vt:variant>
        <vt:i4>3</vt:i4>
      </vt:variant>
      <vt:variant>
        <vt:i4>0</vt:i4>
      </vt:variant>
      <vt:variant>
        <vt:i4>5</vt:i4>
      </vt:variant>
      <vt:variant>
        <vt:lpwstr>mailto:mngr-comm@iima.ac.in</vt:lpwstr>
      </vt:variant>
      <vt:variant>
        <vt:lpwstr/>
      </vt:variant>
      <vt:variant>
        <vt:i4>2949219</vt:i4>
      </vt:variant>
      <vt:variant>
        <vt:i4>0</vt:i4>
      </vt:variant>
      <vt:variant>
        <vt:i4>0</vt:i4>
      </vt:variant>
      <vt:variant>
        <vt:i4>5</vt:i4>
      </vt:variant>
      <vt:variant>
        <vt:lpwstr>http://library.iima.ac.in/etbl2017/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IIMA</dc:creator>
  <cp:lastModifiedBy>mitaalyn</cp:lastModifiedBy>
  <cp:revision>14</cp:revision>
  <cp:lastPrinted>2017-11-20T04:56:00Z</cp:lastPrinted>
  <dcterms:created xsi:type="dcterms:W3CDTF">2017-11-16T04:24:00Z</dcterms:created>
  <dcterms:modified xsi:type="dcterms:W3CDTF">2017-11-21T10:04:00Z</dcterms:modified>
</cp:coreProperties>
</file>