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7C" w:rsidRDefault="00286F7C" w:rsidP="00286F7C">
      <w:pPr>
        <w:spacing w:after="0" w:line="240" w:lineRule="auto"/>
        <w:rPr>
          <w:rFonts w:ascii="Times New Roman" w:eastAsia="Times New Roman" w:hAnsi="Times New Roman" w:cs="Times New Roman"/>
          <w:color w:val="263238"/>
          <w:sz w:val="28"/>
          <w:szCs w:val="28"/>
          <w:u w:val="single"/>
          <w:shd w:val="clear" w:color="auto" w:fill="FFFFFF"/>
        </w:rPr>
      </w:pPr>
    </w:p>
    <w:p w:rsidR="00286F7C" w:rsidRDefault="00286F7C" w:rsidP="00286F7C">
      <w:pPr>
        <w:spacing w:after="0" w:line="240" w:lineRule="auto"/>
        <w:rPr>
          <w:rFonts w:ascii="Times New Roman" w:eastAsia="Times New Roman" w:hAnsi="Times New Roman" w:cs="Times New Roman"/>
          <w:b/>
          <w:sz w:val="32"/>
          <w:szCs w:val="32"/>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7A2A3180" wp14:editId="3FB9EEBD">
            <wp:simplePos x="0" y="0"/>
            <wp:positionH relativeFrom="margin">
              <wp:align>center</wp:align>
            </wp:positionH>
            <wp:positionV relativeFrom="paragraph">
              <wp:posOffset>6350</wp:posOffset>
            </wp:positionV>
            <wp:extent cx="904875" cy="906145"/>
            <wp:effectExtent l="0" t="0" r="9525" b="8255"/>
            <wp:wrapThrough wrapText="bothSides">
              <wp:wrapPolygon edited="0">
                <wp:start x="0" y="0"/>
                <wp:lineTo x="0" y="21343"/>
                <wp:lineTo x="21373" y="21343"/>
                <wp:lineTo x="21373"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rsidR="00286F7C" w:rsidRDefault="00286F7C" w:rsidP="00286F7C">
      <w:pPr>
        <w:spacing w:after="160" w:line="256" w:lineRule="auto"/>
        <w:jc w:val="center"/>
        <w:rPr>
          <w:rFonts w:ascii="Times New Roman" w:eastAsia="Times New Roman" w:hAnsi="Times New Roman" w:cs="Times New Roman"/>
          <w:noProof/>
          <w:sz w:val="24"/>
          <w:szCs w:val="24"/>
        </w:rPr>
      </w:pPr>
    </w:p>
    <w:p w:rsidR="00286F7C" w:rsidRDefault="00286F7C" w:rsidP="00286F7C">
      <w:pPr>
        <w:spacing w:after="160" w:line="256" w:lineRule="auto"/>
        <w:jc w:val="center"/>
        <w:rPr>
          <w:rFonts w:ascii="Times New Roman" w:eastAsia="Times New Roman" w:hAnsi="Times New Roman" w:cs="Times New Roman"/>
          <w:b/>
          <w:sz w:val="32"/>
          <w:szCs w:val="32"/>
        </w:rPr>
      </w:pPr>
    </w:p>
    <w:p w:rsidR="00286F7C" w:rsidRDefault="00286F7C" w:rsidP="00286F7C">
      <w:pPr>
        <w:spacing w:after="160" w:line="256" w:lineRule="auto"/>
        <w:jc w:val="center"/>
        <w:rPr>
          <w:rFonts w:ascii="Times New Roman" w:eastAsia="Times New Roman" w:hAnsi="Times New Roman" w:cs="Times New Roman"/>
          <w:b/>
          <w:sz w:val="32"/>
          <w:szCs w:val="32"/>
        </w:rPr>
      </w:pPr>
    </w:p>
    <w:p w:rsidR="00286F7C" w:rsidRDefault="00286F7C" w:rsidP="00286F7C">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rsidR="00286F7C" w:rsidRDefault="00286F7C" w:rsidP="00C04CFD">
      <w:pPr>
        <w:jc w:val="center"/>
        <w:rPr>
          <w:rFonts w:ascii="Arial Narrow" w:hAnsi="Arial Narrow" w:cstheme="minorHAnsi"/>
          <w:sz w:val="28"/>
          <w:u w:val="single"/>
        </w:rPr>
      </w:pPr>
    </w:p>
    <w:p w:rsidR="00C04CFD" w:rsidRPr="00286F7C" w:rsidRDefault="0031275B" w:rsidP="00C04CFD">
      <w:pPr>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 xml:space="preserve">The </w:t>
      </w:r>
      <w:r w:rsidR="00286F7C">
        <w:rPr>
          <w:rFonts w:ascii="Times New Roman" w:eastAsia="Times New Roman" w:hAnsi="Times New Roman" w:cs="Times New Roman"/>
          <w:b/>
          <w:sz w:val="32"/>
          <w:szCs w:val="32"/>
          <w:lang w:val="en-US"/>
        </w:rPr>
        <w:t xml:space="preserve">Second batch of </w:t>
      </w:r>
      <w:proofErr w:type="spellStart"/>
      <w:r w:rsidR="00286F7C">
        <w:rPr>
          <w:rFonts w:ascii="Times New Roman" w:eastAsia="Times New Roman" w:hAnsi="Times New Roman" w:cs="Times New Roman"/>
          <w:b/>
          <w:sz w:val="32"/>
          <w:szCs w:val="32"/>
          <w:lang w:val="en-US"/>
        </w:rPr>
        <w:t>ePGP</w:t>
      </w:r>
      <w:proofErr w:type="spellEnd"/>
      <w:r w:rsidR="00286F7C">
        <w:rPr>
          <w:rFonts w:ascii="Times New Roman" w:eastAsia="Times New Roman" w:hAnsi="Times New Roman" w:cs="Times New Roman"/>
          <w:b/>
          <w:sz w:val="32"/>
          <w:szCs w:val="32"/>
          <w:lang w:val="en-US"/>
        </w:rPr>
        <w:t xml:space="preserve"> Admissions </w:t>
      </w:r>
      <w:r w:rsidR="00286F7C" w:rsidRPr="00286F7C">
        <w:rPr>
          <w:rFonts w:ascii="Times New Roman" w:eastAsia="Times New Roman" w:hAnsi="Times New Roman" w:cs="Times New Roman"/>
          <w:b/>
          <w:sz w:val="32"/>
          <w:szCs w:val="32"/>
          <w:lang w:val="en-US"/>
        </w:rPr>
        <w:t>open at IIMA</w:t>
      </w:r>
    </w:p>
    <w:p w:rsidR="007358D8" w:rsidRDefault="007358D8" w:rsidP="00286F7C">
      <w:pPr>
        <w:spacing w:after="160" w:line="256" w:lineRule="auto"/>
        <w:jc w:val="both"/>
        <w:rPr>
          <w:rFonts w:ascii="Times New Roman" w:eastAsia="Times New Roman" w:hAnsi="Times New Roman" w:cs="Times New Roman"/>
          <w:b/>
          <w:sz w:val="24"/>
          <w:szCs w:val="24"/>
        </w:rPr>
      </w:pPr>
    </w:p>
    <w:p w:rsidR="007358D8" w:rsidRPr="00286F7C" w:rsidRDefault="00286F7C" w:rsidP="00286F7C">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19</w:t>
      </w:r>
      <w:r w:rsidRPr="00A90CE8">
        <w:rPr>
          <w:rFonts w:ascii="Times New Roman" w:eastAsia="Times New Roman" w:hAnsi="Times New Roman" w:cs="Times New Roman"/>
          <w:b/>
          <w:sz w:val="24"/>
          <w:szCs w:val="24"/>
        </w:rPr>
        <w:t>, 2018 | Ahmedabad</w:t>
      </w:r>
      <w:bookmarkStart w:id="0" w:name="_GoBack"/>
      <w:bookmarkEnd w:id="0"/>
    </w:p>
    <w:p w:rsidR="000912A2" w:rsidRPr="007358D8" w:rsidRDefault="005E1B28" w:rsidP="00067AF1">
      <w:pPr>
        <w:jc w:val="both"/>
        <w:rPr>
          <w:rFonts w:ascii="Times New Roman" w:eastAsia="Times New Roman" w:hAnsi="Times New Roman" w:cs="Times New Roman"/>
          <w:color w:val="000000" w:themeColor="text1"/>
          <w:sz w:val="24"/>
          <w:szCs w:val="24"/>
          <w:shd w:val="clear" w:color="auto" w:fill="FFFFFF"/>
          <w:lang w:val="en-US"/>
        </w:rPr>
      </w:pPr>
      <w:r w:rsidRPr="007358D8">
        <w:rPr>
          <w:rFonts w:ascii="Times New Roman" w:eastAsia="Times New Roman" w:hAnsi="Times New Roman" w:cs="Times New Roman"/>
          <w:color w:val="000000" w:themeColor="text1"/>
          <w:sz w:val="24"/>
          <w:szCs w:val="24"/>
          <w:shd w:val="clear" w:color="auto" w:fill="FFFFFF"/>
          <w:lang w:val="en-US"/>
        </w:rPr>
        <w:t>T</w:t>
      </w:r>
      <w:r w:rsidR="000912A2" w:rsidRPr="007358D8">
        <w:rPr>
          <w:rFonts w:ascii="Times New Roman" w:eastAsia="Times New Roman" w:hAnsi="Times New Roman" w:cs="Times New Roman"/>
          <w:color w:val="000000" w:themeColor="text1"/>
          <w:sz w:val="24"/>
          <w:szCs w:val="24"/>
          <w:shd w:val="clear" w:color="auto" w:fill="FFFFFF"/>
          <w:lang w:val="en-US"/>
        </w:rPr>
        <w:t xml:space="preserve">he </w:t>
      </w:r>
      <w:r w:rsidRPr="007358D8">
        <w:rPr>
          <w:rFonts w:ascii="Times New Roman" w:eastAsia="Times New Roman" w:hAnsi="Times New Roman" w:cs="Times New Roman"/>
          <w:color w:val="000000" w:themeColor="text1"/>
          <w:sz w:val="24"/>
          <w:szCs w:val="24"/>
          <w:shd w:val="clear" w:color="auto" w:fill="FFFFFF"/>
          <w:lang w:val="en-US"/>
        </w:rPr>
        <w:t xml:space="preserve">Indian Institute of Management </w:t>
      </w:r>
      <w:r w:rsidR="000126E1" w:rsidRPr="007358D8">
        <w:rPr>
          <w:rFonts w:ascii="Times New Roman" w:eastAsia="Times New Roman" w:hAnsi="Times New Roman" w:cs="Times New Roman"/>
          <w:color w:val="000000" w:themeColor="text1"/>
          <w:sz w:val="24"/>
          <w:szCs w:val="24"/>
          <w:shd w:val="clear" w:color="auto" w:fill="FFFFFF"/>
          <w:lang w:val="en-US"/>
        </w:rPr>
        <w:t>Ahmedabad has announced admission to the</w:t>
      </w:r>
      <w:r w:rsidR="000912A2" w:rsidRPr="007358D8">
        <w:rPr>
          <w:rFonts w:ascii="Times New Roman" w:eastAsia="Times New Roman" w:hAnsi="Times New Roman" w:cs="Times New Roman"/>
          <w:color w:val="000000" w:themeColor="text1"/>
          <w:sz w:val="24"/>
          <w:szCs w:val="24"/>
          <w:shd w:val="clear" w:color="auto" w:fill="FFFFFF"/>
          <w:lang w:val="en-US"/>
        </w:rPr>
        <w:t xml:space="preserve"> </w:t>
      </w:r>
      <w:r w:rsidR="009C7E45" w:rsidRPr="007358D8">
        <w:rPr>
          <w:rFonts w:ascii="Times New Roman" w:eastAsia="Times New Roman" w:hAnsi="Times New Roman" w:cs="Times New Roman"/>
          <w:color w:val="000000" w:themeColor="text1"/>
          <w:sz w:val="24"/>
          <w:szCs w:val="24"/>
          <w:shd w:val="clear" w:color="auto" w:fill="FFFFFF"/>
          <w:lang w:val="en-US"/>
        </w:rPr>
        <w:t xml:space="preserve">second </w:t>
      </w:r>
      <w:r w:rsidR="000126E1" w:rsidRPr="007358D8">
        <w:rPr>
          <w:rFonts w:ascii="Times New Roman" w:eastAsia="Times New Roman" w:hAnsi="Times New Roman" w:cs="Times New Roman"/>
          <w:color w:val="000000" w:themeColor="text1"/>
          <w:sz w:val="24"/>
          <w:szCs w:val="24"/>
          <w:shd w:val="clear" w:color="auto" w:fill="FFFFFF"/>
          <w:lang w:val="en-US"/>
        </w:rPr>
        <w:t>(</w:t>
      </w:r>
      <w:r w:rsidR="009C7E45" w:rsidRPr="007358D8">
        <w:rPr>
          <w:rFonts w:ascii="Times New Roman" w:eastAsia="Times New Roman" w:hAnsi="Times New Roman" w:cs="Times New Roman"/>
          <w:color w:val="000000" w:themeColor="text1"/>
          <w:sz w:val="24"/>
          <w:szCs w:val="24"/>
          <w:shd w:val="clear" w:color="auto" w:fill="FFFFFF"/>
          <w:lang w:val="en-US"/>
        </w:rPr>
        <w:t>2018-20</w:t>
      </w:r>
      <w:r w:rsidR="000126E1" w:rsidRPr="007358D8">
        <w:rPr>
          <w:rFonts w:ascii="Times New Roman" w:eastAsia="Times New Roman" w:hAnsi="Times New Roman" w:cs="Times New Roman"/>
          <w:color w:val="000000" w:themeColor="text1"/>
          <w:sz w:val="24"/>
          <w:szCs w:val="24"/>
          <w:shd w:val="clear" w:color="auto" w:fill="FFFFFF"/>
          <w:lang w:val="en-US"/>
        </w:rPr>
        <w:t>)</w:t>
      </w:r>
      <w:r w:rsidR="009C7E45" w:rsidRPr="007358D8">
        <w:rPr>
          <w:rFonts w:ascii="Times New Roman" w:eastAsia="Times New Roman" w:hAnsi="Times New Roman" w:cs="Times New Roman"/>
          <w:color w:val="000000" w:themeColor="text1"/>
          <w:sz w:val="24"/>
          <w:szCs w:val="24"/>
          <w:shd w:val="clear" w:color="auto" w:fill="FFFFFF"/>
          <w:lang w:val="en-US"/>
        </w:rPr>
        <w:t xml:space="preserve"> batch of </w:t>
      </w:r>
      <w:r w:rsidR="000912A2" w:rsidRPr="007358D8">
        <w:rPr>
          <w:rFonts w:ascii="Times New Roman" w:eastAsia="Times New Roman" w:hAnsi="Times New Roman" w:cs="Times New Roman"/>
          <w:color w:val="000000" w:themeColor="text1"/>
          <w:sz w:val="24"/>
          <w:szCs w:val="24"/>
          <w:shd w:val="clear" w:color="auto" w:fill="FFFFFF"/>
          <w:lang w:val="en-US"/>
        </w:rPr>
        <w:t>e-Mode Post Graduate Programme</w:t>
      </w:r>
      <w:r w:rsidR="006F0DD3" w:rsidRPr="007358D8">
        <w:rPr>
          <w:rFonts w:ascii="Times New Roman" w:eastAsia="Times New Roman" w:hAnsi="Times New Roman" w:cs="Times New Roman"/>
          <w:color w:val="000000" w:themeColor="text1"/>
          <w:sz w:val="24"/>
          <w:szCs w:val="24"/>
          <w:shd w:val="clear" w:color="auto" w:fill="FFFFFF"/>
          <w:lang w:val="en-US"/>
        </w:rPr>
        <w:t xml:space="preserve"> in Management</w:t>
      </w:r>
      <w:r w:rsidRPr="007358D8">
        <w:rPr>
          <w:rFonts w:ascii="Times New Roman" w:eastAsia="Times New Roman" w:hAnsi="Times New Roman" w:cs="Times New Roman"/>
          <w:color w:val="000000" w:themeColor="text1"/>
          <w:sz w:val="24"/>
          <w:szCs w:val="24"/>
          <w:shd w:val="clear" w:color="auto" w:fill="FFFFFF"/>
          <w:lang w:val="en-US"/>
        </w:rPr>
        <w:t xml:space="preserve"> for working professionals</w:t>
      </w:r>
      <w:r w:rsidR="006F0DD3" w:rsidRPr="007358D8">
        <w:rPr>
          <w:rFonts w:ascii="Times New Roman" w:eastAsia="Times New Roman" w:hAnsi="Times New Roman" w:cs="Times New Roman"/>
          <w:color w:val="000000" w:themeColor="text1"/>
          <w:sz w:val="24"/>
          <w:szCs w:val="24"/>
          <w:shd w:val="clear" w:color="auto" w:fill="FFFFFF"/>
          <w:lang w:val="en-US"/>
        </w:rPr>
        <w:t xml:space="preserve"> and entrepreneurs</w:t>
      </w:r>
      <w:r w:rsidRPr="007358D8">
        <w:rPr>
          <w:rFonts w:ascii="Times New Roman" w:eastAsia="Times New Roman" w:hAnsi="Times New Roman" w:cs="Times New Roman"/>
          <w:color w:val="000000" w:themeColor="text1"/>
          <w:sz w:val="24"/>
          <w:szCs w:val="24"/>
          <w:shd w:val="clear" w:color="auto" w:fill="FFFFFF"/>
          <w:lang w:val="en-US"/>
        </w:rPr>
        <w:t xml:space="preserve"> who </w:t>
      </w:r>
      <w:r w:rsidR="006F0DD3" w:rsidRPr="007358D8">
        <w:rPr>
          <w:rFonts w:ascii="Times New Roman" w:eastAsia="Times New Roman" w:hAnsi="Times New Roman" w:cs="Times New Roman"/>
          <w:color w:val="000000" w:themeColor="text1"/>
          <w:sz w:val="24"/>
          <w:szCs w:val="24"/>
          <w:shd w:val="clear" w:color="auto" w:fill="FFFFFF"/>
          <w:lang w:val="en-US"/>
        </w:rPr>
        <w:t>do not want</w:t>
      </w:r>
      <w:r w:rsidRPr="007358D8">
        <w:rPr>
          <w:rFonts w:ascii="Times New Roman" w:eastAsia="Times New Roman" w:hAnsi="Times New Roman" w:cs="Times New Roman"/>
          <w:color w:val="000000" w:themeColor="text1"/>
          <w:sz w:val="24"/>
          <w:szCs w:val="24"/>
          <w:shd w:val="clear" w:color="auto" w:fill="FFFFFF"/>
          <w:lang w:val="en-US"/>
        </w:rPr>
        <w:t xml:space="preserve"> to quit their jobs but aspire to pursue higher education from</w:t>
      </w:r>
      <w:r w:rsidR="006F0DD3" w:rsidRPr="007358D8">
        <w:rPr>
          <w:rFonts w:ascii="Times New Roman" w:eastAsia="Times New Roman" w:hAnsi="Times New Roman" w:cs="Times New Roman"/>
          <w:color w:val="000000" w:themeColor="text1"/>
          <w:sz w:val="24"/>
          <w:szCs w:val="24"/>
          <w:shd w:val="clear" w:color="auto" w:fill="FFFFFF"/>
          <w:lang w:val="en-US"/>
        </w:rPr>
        <w:t xml:space="preserve"> a</w:t>
      </w:r>
      <w:r w:rsidRPr="007358D8">
        <w:rPr>
          <w:rFonts w:ascii="Times New Roman" w:eastAsia="Times New Roman" w:hAnsi="Times New Roman" w:cs="Times New Roman"/>
          <w:color w:val="000000" w:themeColor="text1"/>
          <w:sz w:val="24"/>
          <w:szCs w:val="24"/>
          <w:shd w:val="clear" w:color="auto" w:fill="FFFFFF"/>
          <w:lang w:val="en-US"/>
        </w:rPr>
        <w:t xml:space="preserve"> premier management institute</w:t>
      </w:r>
      <w:r w:rsidR="009C37CE" w:rsidRPr="007358D8">
        <w:rPr>
          <w:rFonts w:ascii="Times New Roman" w:eastAsia="Times New Roman" w:hAnsi="Times New Roman" w:cs="Times New Roman"/>
          <w:color w:val="000000" w:themeColor="text1"/>
          <w:sz w:val="24"/>
          <w:szCs w:val="24"/>
          <w:shd w:val="clear" w:color="auto" w:fill="FFFFFF"/>
          <w:lang w:val="en-US"/>
        </w:rPr>
        <w:t>.</w:t>
      </w:r>
      <w:r w:rsidR="000126E1" w:rsidRPr="007358D8">
        <w:rPr>
          <w:rFonts w:ascii="Times New Roman" w:eastAsia="Times New Roman" w:hAnsi="Times New Roman" w:cs="Times New Roman"/>
          <w:color w:val="000000" w:themeColor="text1"/>
          <w:sz w:val="24"/>
          <w:szCs w:val="24"/>
          <w:shd w:val="clear" w:color="auto" w:fill="FFFFFF"/>
          <w:lang w:val="en-US"/>
        </w:rPr>
        <w:t xml:space="preserve"> </w:t>
      </w:r>
      <w:proofErr w:type="spellStart"/>
      <w:proofErr w:type="gramStart"/>
      <w:r w:rsidR="000126E1" w:rsidRPr="007358D8">
        <w:rPr>
          <w:rFonts w:ascii="Times New Roman" w:eastAsia="Times New Roman" w:hAnsi="Times New Roman" w:cs="Times New Roman"/>
          <w:color w:val="000000" w:themeColor="text1"/>
          <w:sz w:val="24"/>
          <w:szCs w:val="24"/>
          <w:shd w:val="clear" w:color="auto" w:fill="FFFFFF"/>
          <w:lang w:val="en-US"/>
        </w:rPr>
        <w:t>ePGP</w:t>
      </w:r>
      <w:proofErr w:type="spellEnd"/>
      <w:proofErr w:type="gramEnd"/>
      <w:r w:rsidR="000912A2" w:rsidRPr="007358D8">
        <w:rPr>
          <w:rFonts w:ascii="Times New Roman" w:eastAsia="Times New Roman" w:hAnsi="Times New Roman" w:cs="Times New Roman"/>
          <w:color w:val="000000" w:themeColor="text1"/>
          <w:sz w:val="24"/>
          <w:szCs w:val="24"/>
          <w:shd w:val="clear" w:color="auto" w:fill="FFFFFF"/>
          <w:lang w:val="en-US"/>
        </w:rPr>
        <w:t xml:space="preserve"> </w:t>
      </w:r>
      <w:r w:rsidR="000126E1" w:rsidRPr="007358D8">
        <w:rPr>
          <w:rFonts w:ascii="Times New Roman" w:eastAsia="Times New Roman" w:hAnsi="Times New Roman" w:cs="Times New Roman"/>
          <w:color w:val="000000" w:themeColor="text1"/>
          <w:sz w:val="24"/>
          <w:szCs w:val="24"/>
          <w:shd w:val="clear" w:color="auto" w:fill="FFFFFF"/>
          <w:lang w:val="en-US"/>
        </w:rPr>
        <w:t xml:space="preserve">is a </w:t>
      </w:r>
      <w:r w:rsidR="000912A2" w:rsidRPr="007358D8">
        <w:rPr>
          <w:rFonts w:ascii="Times New Roman" w:eastAsia="Times New Roman" w:hAnsi="Times New Roman" w:cs="Times New Roman"/>
          <w:color w:val="000000" w:themeColor="text1"/>
          <w:sz w:val="24"/>
          <w:szCs w:val="24"/>
          <w:shd w:val="clear" w:color="auto" w:fill="FFFFFF"/>
          <w:lang w:val="en-US"/>
        </w:rPr>
        <w:t>post graduate diploma</w:t>
      </w:r>
      <w:r w:rsidR="000126E1" w:rsidRPr="007358D8">
        <w:rPr>
          <w:rFonts w:ascii="Times New Roman" w:eastAsia="Times New Roman" w:hAnsi="Times New Roman" w:cs="Times New Roman"/>
          <w:color w:val="000000" w:themeColor="text1"/>
          <w:sz w:val="24"/>
          <w:szCs w:val="24"/>
          <w:shd w:val="clear" w:color="auto" w:fill="FFFFFF"/>
          <w:lang w:val="en-US"/>
        </w:rPr>
        <w:t xml:space="preserve"> awarding</w:t>
      </w:r>
      <w:r w:rsidR="006F0DD3" w:rsidRPr="007358D8">
        <w:rPr>
          <w:rFonts w:ascii="Times New Roman" w:eastAsia="Times New Roman" w:hAnsi="Times New Roman" w:cs="Times New Roman"/>
          <w:color w:val="000000" w:themeColor="text1"/>
          <w:sz w:val="24"/>
          <w:szCs w:val="24"/>
          <w:shd w:val="clear" w:color="auto" w:fill="FFFFFF"/>
          <w:lang w:val="en-US"/>
        </w:rPr>
        <w:t xml:space="preserve"> programme taught using a blended structure of interactive online learning (IOL) </w:t>
      </w:r>
      <w:r w:rsidR="000912A2" w:rsidRPr="007358D8">
        <w:rPr>
          <w:rFonts w:ascii="Times New Roman" w:eastAsia="Times New Roman" w:hAnsi="Times New Roman" w:cs="Times New Roman"/>
          <w:color w:val="000000" w:themeColor="text1"/>
          <w:sz w:val="24"/>
          <w:szCs w:val="24"/>
          <w:shd w:val="clear" w:color="auto" w:fill="FFFFFF"/>
          <w:lang w:val="en-US"/>
        </w:rPr>
        <w:t xml:space="preserve">and classroom </w:t>
      </w:r>
      <w:r w:rsidR="000126E1" w:rsidRPr="007358D8">
        <w:rPr>
          <w:rFonts w:ascii="Times New Roman" w:eastAsia="Times New Roman" w:hAnsi="Times New Roman" w:cs="Times New Roman"/>
          <w:color w:val="000000" w:themeColor="text1"/>
          <w:sz w:val="24"/>
          <w:szCs w:val="24"/>
          <w:shd w:val="clear" w:color="auto" w:fill="FFFFFF"/>
          <w:lang w:val="en-US"/>
        </w:rPr>
        <w:t xml:space="preserve">based </w:t>
      </w:r>
      <w:r w:rsidR="000912A2" w:rsidRPr="007358D8">
        <w:rPr>
          <w:rFonts w:ascii="Times New Roman" w:eastAsia="Times New Roman" w:hAnsi="Times New Roman" w:cs="Times New Roman"/>
          <w:color w:val="000000" w:themeColor="text1"/>
          <w:sz w:val="24"/>
          <w:szCs w:val="24"/>
          <w:shd w:val="clear" w:color="auto" w:fill="FFFFFF"/>
          <w:lang w:val="en-US"/>
        </w:rPr>
        <w:t xml:space="preserve">learning. </w:t>
      </w:r>
      <w:r w:rsidR="006F0DD3" w:rsidRPr="007358D8">
        <w:rPr>
          <w:rFonts w:ascii="Times New Roman" w:eastAsia="Times New Roman" w:hAnsi="Times New Roman" w:cs="Times New Roman"/>
          <w:color w:val="000000" w:themeColor="text1"/>
          <w:sz w:val="24"/>
          <w:szCs w:val="24"/>
          <w:shd w:val="clear" w:color="auto" w:fill="FFFFFF"/>
          <w:lang w:val="en-US"/>
        </w:rPr>
        <w:t xml:space="preserve">Hughes Global Education India Ltd (HGEIL) is the technology partner of IIMA’s </w:t>
      </w:r>
      <w:proofErr w:type="spellStart"/>
      <w:r w:rsidR="006F0DD3" w:rsidRPr="007358D8">
        <w:rPr>
          <w:rFonts w:ascii="Times New Roman" w:eastAsia="Times New Roman" w:hAnsi="Times New Roman" w:cs="Times New Roman"/>
          <w:color w:val="000000" w:themeColor="text1"/>
          <w:sz w:val="24"/>
          <w:szCs w:val="24"/>
          <w:shd w:val="clear" w:color="auto" w:fill="FFFFFF"/>
          <w:lang w:val="en-US"/>
        </w:rPr>
        <w:t>ePGP</w:t>
      </w:r>
      <w:proofErr w:type="spellEnd"/>
      <w:r w:rsidR="006F0DD3" w:rsidRPr="007358D8">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006F0DD3" w:rsidRPr="007358D8">
        <w:rPr>
          <w:rFonts w:ascii="Times New Roman" w:eastAsia="Times New Roman" w:hAnsi="Times New Roman" w:cs="Times New Roman"/>
          <w:color w:val="000000" w:themeColor="text1"/>
          <w:sz w:val="24"/>
          <w:szCs w:val="24"/>
          <w:shd w:val="clear" w:color="auto" w:fill="FFFFFF"/>
          <w:lang w:val="en-US"/>
        </w:rPr>
        <w:t>Programme</w:t>
      </w:r>
      <w:proofErr w:type="spellEnd"/>
      <w:r w:rsidR="006F0DD3" w:rsidRPr="007358D8">
        <w:rPr>
          <w:rFonts w:ascii="Times New Roman" w:eastAsia="Times New Roman" w:hAnsi="Times New Roman" w:cs="Times New Roman"/>
          <w:color w:val="000000" w:themeColor="text1"/>
          <w:sz w:val="24"/>
          <w:szCs w:val="24"/>
          <w:shd w:val="clear" w:color="auto" w:fill="FFFFFF"/>
          <w:lang w:val="en-US"/>
        </w:rPr>
        <w:t xml:space="preserve">. </w:t>
      </w:r>
      <w:r w:rsidR="000912A2" w:rsidRPr="007358D8">
        <w:rPr>
          <w:rFonts w:ascii="Times New Roman" w:eastAsia="Times New Roman" w:hAnsi="Times New Roman" w:cs="Times New Roman"/>
          <w:color w:val="000000" w:themeColor="text1"/>
          <w:sz w:val="24"/>
          <w:szCs w:val="24"/>
          <w:shd w:val="clear" w:color="auto" w:fill="FFFFFF"/>
          <w:lang w:val="en-US"/>
        </w:rPr>
        <w:t xml:space="preserve">The institute’s faculty members will teach students in 85+ classrooms </w:t>
      </w:r>
      <w:r w:rsidR="00067AF1" w:rsidRPr="007358D8">
        <w:rPr>
          <w:rFonts w:ascii="Times New Roman" w:eastAsia="Times New Roman" w:hAnsi="Times New Roman" w:cs="Times New Roman"/>
          <w:color w:val="000000" w:themeColor="text1"/>
          <w:sz w:val="24"/>
          <w:szCs w:val="24"/>
          <w:shd w:val="clear" w:color="auto" w:fill="FFFFFF"/>
          <w:lang w:val="en-US"/>
        </w:rPr>
        <w:t xml:space="preserve">in 50 plus cities across India. </w:t>
      </w:r>
    </w:p>
    <w:p w:rsidR="000912A2" w:rsidRPr="007358D8" w:rsidRDefault="000912A2" w:rsidP="00067AF1">
      <w:pPr>
        <w:jc w:val="both"/>
        <w:rPr>
          <w:rFonts w:ascii="Times New Roman" w:eastAsia="Times New Roman" w:hAnsi="Times New Roman" w:cs="Times New Roman"/>
          <w:color w:val="000000" w:themeColor="text1"/>
          <w:sz w:val="24"/>
          <w:szCs w:val="24"/>
          <w:shd w:val="clear" w:color="auto" w:fill="FFFFFF"/>
          <w:lang w:val="en-US"/>
        </w:rPr>
      </w:pPr>
      <w:r w:rsidRPr="007358D8">
        <w:rPr>
          <w:rFonts w:ascii="Times New Roman" w:eastAsia="Times New Roman" w:hAnsi="Times New Roman" w:cs="Times New Roman"/>
          <w:color w:val="000000" w:themeColor="text1"/>
          <w:sz w:val="24"/>
          <w:szCs w:val="24"/>
          <w:shd w:val="clear" w:color="auto" w:fill="FFFFFF"/>
          <w:lang w:val="en-US"/>
        </w:rPr>
        <w:t>The course will begin in September</w:t>
      </w:r>
      <w:r w:rsidR="009C7E45" w:rsidRPr="007358D8">
        <w:rPr>
          <w:rFonts w:ascii="Times New Roman" w:eastAsia="Times New Roman" w:hAnsi="Times New Roman" w:cs="Times New Roman"/>
          <w:color w:val="000000" w:themeColor="text1"/>
          <w:sz w:val="24"/>
          <w:szCs w:val="24"/>
          <w:shd w:val="clear" w:color="auto" w:fill="FFFFFF"/>
          <w:lang w:val="en-US"/>
        </w:rPr>
        <w:t xml:space="preserve"> 2018</w:t>
      </w:r>
      <w:r w:rsidR="006F0DD3" w:rsidRPr="007358D8">
        <w:rPr>
          <w:rFonts w:ascii="Times New Roman" w:eastAsia="Times New Roman" w:hAnsi="Times New Roman" w:cs="Times New Roman"/>
          <w:color w:val="000000" w:themeColor="text1"/>
          <w:sz w:val="24"/>
          <w:szCs w:val="24"/>
          <w:shd w:val="clear" w:color="auto" w:fill="FFFFFF"/>
          <w:lang w:val="en-US"/>
        </w:rPr>
        <w:t xml:space="preserve">. Junior, </w:t>
      </w:r>
      <w:r w:rsidRPr="007358D8">
        <w:rPr>
          <w:rFonts w:ascii="Times New Roman" w:eastAsia="Times New Roman" w:hAnsi="Times New Roman" w:cs="Times New Roman"/>
          <w:color w:val="000000" w:themeColor="text1"/>
          <w:sz w:val="24"/>
          <w:szCs w:val="24"/>
          <w:shd w:val="clear" w:color="auto" w:fill="FFFFFF"/>
          <w:lang w:val="en-US"/>
        </w:rPr>
        <w:t>mid and senior level working pr</w:t>
      </w:r>
      <w:r w:rsidR="006F0DD3" w:rsidRPr="007358D8">
        <w:rPr>
          <w:rFonts w:ascii="Times New Roman" w:eastAsia="Times New Roman" w:hAnsi="Times New Roman" w:cs="Times New Roman"/>
          <w:color w:val="000000" w:themeColor="text1"/>
          <w:sz w:val="24"/>
          <w:szCs w:val="24"/>
          <w:shd w:val="clear" w:color="auto" w:fill="FFFFFF"/>
          <w:lang w:val="en-US"/>
        </w:rPr>
        <w:t>ofessionals and entrepreneurs can</w:t>
      </w:r>
      <w:r w:rsidRPr="007358D8">
        <w:rPr>
          <w:rFonts w:ascii="Times New Roman" w:eastAsia="Times New Roman" w:hAnsi="Times New Roman" w:cs="Times New Roman"/>
          <w:color w:val="000000" w:themeColor="text1"/>
          <w:sz w:val="24"/>
          <w:szCs w:val="24"/>
          <w:shd w:val="clear" w:color="auto" w:fill="FFFFFF"/>
          <w:lang w:val="en-US"/>
        </w:rPr>
        <w:t xml:space="preserve"> enrol for the programme. </w:t>
      </w:r>
      <w:r w:rsidR="006F0DD3" w:rsidRPr="007358D8">
        <w:rPr>
          <w:rFonts w:ascii="Times New Roman" w:eastAsia="Times New Roman" w:hAnsi="Times New Roman" w:cs="Times New Roman"/>
          <w:color w:val="000000" w:themeColor="text1"/>
          <w:sz w:val="24"/>
          <w:szCs w:val="24"/>
          <w:shd w:val="clear" w:color="auto" w:fill="FFFFFF"/>
          <w:lang w:val="en-US"/>
        </w:rPr>
        <w:t xml:space="preserve">The last date for </w:t>
      </w:r>
      <w:r w:rsidR="005E1B28" w:rsidRPr="007358D8">
        <w:rPr>
          <w:rFonts w:ascii="Times New Roman" w:eastAsia="Times New Roman" w:hAnsi="Times New Roman" w:cs="Times New Roman"/>
          <w:color w:val="000000" w:themeColor="text1"/>
          <w:sz w:val="24"/>
          <w:szCs w:val="24"/>
          <w:shd w:val="clear" w:color="auto" w:fill="FFFFFF"/>
          <w:lang w:val="en-US"/>
        </w:rPr>
        <w:t xml:space="preserve">registration is June 24, 2018. </w:t>
      </w:r>
      <w:r w:rsidR="006F0DD3" w:rsidRPr="007358D8">
        <w:rPr>
          <w:rFonts w:ascii="Times New Roman" w:eastAsia="Times New Roman" w:hAnsi="Times New Roman" w:cs="Times New Roman"/>
          <w:color w:val="000000" w:themeColor="text1"/>
          <w:sz w:val="24"/>
          <w:szCs w:val="24"/>
          <w:shd w:val="clear" w:color="auto" w:fill="FFFFFF"/>
          <w:lang w:val="en-US"/>
        </w:rPr>
        <w:t xml:space="preserve">The institute will consider </w:t>
      </w:r>
      <w:r w:rsidR="000126E1" w:rsidRPr="007358D8">
        <w:rPr>
          <w:rFonts w:ascii="Times New Roman" w:eastAsia="Times New Roman" w:hAnsi="Times New Roman" w:cs="Times New Roman"/>
          <w:color w:val="000000" w:themeColor="text1"/>
          <w:sz w:val="24"/>
          <w:szCs w:val="24"/>
          <w:shd w:val="clear" w:color="auto" w:fill="FFFFFF"/>
          <w:lang w:val="en-US"/>
        </w:rPr>
        <w:t xml:space="preserve">valid </w:t>
      </w:r>
      <w:r w:rsidR="006F0DD3" w:rsidRPr="007358D8">
        <w:rPr>
          <w:rFonts w:ascii="Times New Roman" w:eastAsia="Times New Roman" w:hAnsi="Times New Roman" w:cs="Times New Roman"/>
          <w:color w:val="000000" w:themeColor="text1"/>
          <w:sz w:val="24"/>
          <w:szCs w:val="24"/>
          <w:shd w:val="clear" w:color="auto" w:fill="FFFFFF"/>
          <w:lang w:val="en-US"/>
        </w:rPr>
        <w:t xml:space="preserve">CAT and GMAT scores for admission. </w:t>
      </w:r>
      <w:r w:rsidR="000126E1" w:rsidRPr="007358D8">
        <w:rPr>
          <w:rFonts w:ascii="Times New Roman" w:eastAsia="Times New Roman" w:hAnsi="Times New Roman" w:cs="Times New Roman"/>
          <w:color w:val="000000" w:themeColor="text1"/>
          <w:sz w:val="24"/>
          <w:szCs w:val="24"/>
          <w:shd w:val="clear" w:color="auto" w:fill="FFFFFF"/>
          <w:lang w:val="en-US"/>
        </w:rPr>
        <w:t>IIMA</w:t>
      </w:r>
      <w:r w:rsidR="006F0DD3" w:rsidRPr="007358D8">
        <w:rPr>
          <w:rFonts w:ascii="Times New Roman" w:eastAsia="Times New Roman" w:hAnsi="Times New Roman" w:cs="Times New Roman"/>
          <w:color w:val="000000" w:themeColor="text1"/>
          <w:sz w:val="24"/>
          <w:szCs w:val="24"/>
          <w:shd w:val="clear" w:color="auto" w:fill="FFFFFF"/>
          <w:lang w:val="en-US"/>
        </w:rPr>
        <w:t xml:space="preserve"> will also co</w:t>
      </w:r>
      <w:r w:rsidR="000126E1" w:rsidRPr="007358D8">
        <w:rPr>
          <w:rFonts w:ascii="Times New Roman" w:eastAsia="Times New Roman" w:hAnsi="Times New Roman" w:cs="Times New Roman"/>
          <w:color w:val="000000" w:themeColor="text1"/>
          <w:sz w:val="24"/>
          <w:szCs w:val="24"/>
          <w:shd w:val="clear" w:color="auto" w:fill="FFFFFF"/>
          <w:lang w:val="en-US"/>
        </w:rPr>
        <w:t>nduct an online admission test for those aspirants who do not have CAT / GMAT score,</w:t>
      </w:r>
      <w:r w:rsidR="006F0DD3" w:rsidRPr="007358D8">
        <w:rPr>
          <w:rFonts w:ascii="Times New Roman" w:eastAsia="Times New Roman" w:hAnsi="Times New Roman" w:cs="Times New Roman"/>
          <w:color w:val="000000" w:themeColor="text1"/>
          <w:sz w:val="24"/>
          <w:szCs w:val="24"/>
          <w:shd w:val="clear" w:color="auto" w:fill="FFFFFF"/>
          <w:lang w:val="en-US"/>
        </w:rPr>
        <w:t xml:space="preserve"> the IIMA Admission</w:t>
      </w:r>
      <w:r w:rsidR="000126E1" w:rsidRPr="007358D8">
        <w:rPr>
          <w:rFonts w:ascii="Times New Roman" w:eastAsia="Times New Roman" w:hAnsi="Times New Roman" w:cs="Times New Roman"/>
          <w:color w:val="000000" w:themeColor="text1"/>
          <w:sz w:val="24"/>
          <w:szCs w:val="24"/>
          <w:shd w:val="clear" w:color="auto" w:fill="FFFFFF"/>
          <w:lang w:val="en-US"/>
        </w:rPr>
        <w:t xml:space="preserve"> Test (IAT) which will be held o</w:t>
      </w:r>
      <w:r w:rsidR="006F0DD3" w:rsidRPr="007358D8">
        <w:rPr>
          <w:rFonts w:ascii="Times New Roman" w:eastAsia="Times New Roman" w:hAnsi="Times New Roman" w:cs="Times New Roman"/>
          <w:color w:val="000000" w:themeColor="text1"/>
          <w:sz w:val="24"/>
          <w:szCs w:val="24"/>
          <w:shd w:val="clear" w:color="auto" w:fill="FFFFFF"/>
          <w:lang w:val="en-US"/>
        </w:rPr>
        <w:t>n June 30 &amp; July 1, 2018</w:t>
      </w:r>
      <w:r w:rsidR="000126E1" w:rsidRPr="007358D8">
        <w:rPr>
          <w:rFonts w:ascii="Times New Roman" w:eastAsia="Times New Roman" w:hAnsi="Times New Roman" w:cs="Times New Roman"/>
          <w:color w:val="000000" w:themeColor="text1"/>
          <w:sz w:val="24"/>
          <w:szCs w:val="24"/>
          <w:shd w:val="clear" w:color="auto" w:fill="FFFFFF"/>
          <w:lang w:val="en-US"/>
        </w:rPr>
        <w:t xml:space="preserve"> across India</w:t>
      </w:r>
      <w:r w:rsidR="006F0DD3" w:rsidRPr="007358D8">
        <w:rPr>
          <w:rFonts w:ascii="Times New Roman" w:eastAsia="Times New Roman" w:hAnsi="Times New Roman" w:cs="Times New Roman"/>
          <w:color w:val="000000" w:themeColor="text1"/>
          <w:sz w:val="24"/>
          <w:szCs w:val="24"/>
          <w:shd w:val="clear" w:color="auto" w:fill="FFFFFF"/>
          <w:lang w:val="en-US"/>
        </w:rPr>
        <w:t>.</w:t>
      </w:r>
    </w:p>
    <w:p w:rsidR="000912A2" w:rsidRPr="007358D8" w:rsidRDefault="000912A2" w:rsidP="00067AF1">
      <w:pPr>
        <w:jc w:val="both"/>
        <w:rPr>
          <w:rFonts w:ascii="Times New Roman" w:eastAsia="Times New Roman" w:hAnsi="Times New Roman" w:cs="Times New Roman"/>
          <w:color w:val="000000" w:themeColor="text1"/>
          <w:sz w:val="24"/>
          <w:szCs w:val="24"/>
          <w:shd w:val="clear" w:color="auto" w:fill="FFFFFF"/>
          <w:lang w:val="en-US"/>
        </w:rPr>
      </w:pPr>
      <w:r w:rsidRPr="007358D8">
        <w:rPr>
          <w:rFonts w:ascii="Times New Roman" w:eastAsia="Times New Roman" w:hAnsi="Times New Roman" w:cs="Times New Roman"/>
          <w:color w:val="000000" w:themeColor="text1"/>
          <w:sz w:val="24"/>
          <w:szCs w:val="24"/>
          <w:shd w:val="clear" w:color="auto" w:fill="FFFFFF"/>
          <w:lang w:val="en-US"/>
        </w:rPr>
        <w:t xml:space="preserve">The basic criterion for the candidates includes graduation with 50% </w:t>
      </w:r>
      <w:r w:rsidR="000126E1" w:rsidRPr="007358D8">
        <w:rPr>
          <w:rFonts w:ascii="Times New Roman" w:eastAsia="Times New Roman" w:hAnsi="Times New Roman" w:cs="Times New Roman"/>
          <w:color w:val="000000" w:themeColor="text1"/>
          <w:sz w:val="24"/>
          <w:szCs w:val="24"/>
          <w:shd w:val="clear" w:color="auto" w:fill="FFFFFF"/>
          <w:lang w:val="en-US"/>
        </w:rPr>
        <w:t>marks and</w:t>
      </w:r>
      <w:r w:rsidRPr="007358D8">
        <w:rPr>
          <w:rFonts w:ascii="Times New Roman" w:eastAsia="Times New Roman" w:hAnsi="Times New Roman" w:cs="Times New Roman"/>
          <w:color w:val="000000" w:themeColor="text1"/>
          <w:sz w:val="24"/>
          <w:szCs w:val="24"/>
          <w:shd w:val="clear" w:color="auto" w:fill="FFFFFF"/>
          <w:lang w:val="en-US"/>
        </w:rPr>
        <w:t xml:space="preserve"> minimum three years of</w:t>
      </w:r>
      <w:r w:rsidR="009C7E45" w:rsidRPr="007358D8">
        <w:rPr>
          <w:rFonts w:ascii="Times New Roman" w:eastAsia="Times New Roman" w:hAnsi="Times New Roman" w:cs="Times New Roman"/>
          <w:color w:val="000000" w:themeColor="text1"/>
          <w:sz w:val="24"/>
          <w:szCs w:val="24"/>
          <w:shd w:val="clear" w:color="auto" w:fill="FFFFFF"/>
          <w:lang w:val="en-US"/>
        </w:rPr>
        <w:t xml:space="preserve"> full time</w:t>
      </w:r>
      <w:r w:rsidRPr="007358D8">
        <w:rPr>
          <w:rFonts w:ascii="Times New Roman" w:eastAsia="Times New Roman" w:hAnsi="Times New Roman" w:cs="Times New Roman"/>
          <w:color w:val="000000" w:themeColor="text1"/>
          <w:sz w:val="24"/>
          <w:szCs w:val="24"/>
          <w:shd w:val="clear" w:color="auto" w:fill="FFFFFF"/>
          <w:lang w:val="en-US"/>
        </w:rPr>
        <w:t xml:space="preserve"> work experience. </w:t>
      </w:r>
    </w:p>
    <w:p w:rsidR="000912A2" w:rsidRPr="007358D8" w:rsidRDefault="000126E1" w:rsidP="00067AF1">
      <w:pPr>
        <w:jc w:val="both"/>
        <w:rPr>
          <w:rFonts w:ascii="Times New Roman" w:eastAsia="Times New Roman" w:hAnsi="Times New Roman" w:cs="Times New Roman"/>
          <w:color w:val="000000" w:themeColor="text1"/>
          <w:sz w:val="24"/>
          <w:szCs w:val="24"/>
          <w:shd w:val="clear" w:color="auto" w:fill="FFFFFF"/>
          <w:lang w:val="en-US"/>
        </w:rPr>
      </w:pPr>
      <w:r w:rsidRPr="007358D8">
        <w:rPr>
          <w:rFonts w:ascii="Times New Roman" w:eastAsia="Times New Roman" w:hAnsi="Times New Roman" w:cs="Times New Roman"/>
          <w:color w:val="000000" w:themeColor="text1"/>
          <w:sz w:val="24"/>
          <w:szCs w:val="24"/>
          <w:shd w:val="clear" w:color="auto" w:fill="FFFFFF"/>
          <w:lang w:val="en-US"/>
        </w:rPr>
        <w:t>Shortlisted candidates</w:t>
      </w:r>
      <w:r w:rsidR="000912A2" w:rsidRPr="007358D8">
        <w:rPr>
          <w:rFonts w:ascii="Times New Roman" w:eastAsia="Times New Roman" w:hAnsi="Times New Roman" w:cs="Times New Roman"/>
          <w:color w:val="000000" w:themeColor="text1"/>
          <w:sz w:val="24"/>
          <w:szCs w:val="24"/>
          <w:shd w:val="clear" w:color="auto" w:fill="FFFFFF"/>
          <w:lang w:val="en-US"/>
        </w:rPr>
        <w:t xml:space="preserve"> will be invited for personal interview at the IIMA campus or in other cities as decided by the Institute.</w:t>
      </w:r>
    </w:p>
    <w:p w:rsidR="000912A2" w:rsidRPr="007358D8" w:rsidRDefault="000912A2" w:rsidP="00067AF1">
      <w:pPr>
        <w:jc w:val="both"/>
        <w:rPr>
          <w:rFonts w:ascii="Times New Roman" w:eastAsia="Times New Roman" w:hAnsi="Times New Roman" w:cs="Times New Roman"/>
          <w:color w:val="000000" w:themeColor="text1"/>
          <w:sz w:val="24"/>
          <w:szCs w:val="24"/>
          <w:shd w:val="clear" w:color="auto" w:fill="FFFFFF"/>
          <w:lang w:val="en-US"/>
        </w:rPr>
      </w:pPr>
      <w:r w:rsidRPr="007358D8">
        <w:rPr>
          <w:rFonts w:ascii="Times New Roman" w:eastAsia="Times New Roman" w:hAnsi="Times New Roman" w:cs="Times New Roman"/>
          <w:color w:val="000000" w:themeColor="text1"/>
          <w:sz w:val="24"/>
          <w:szCs w:val="24"/>
          <w:shd w:val="clear" w:color="auto" w:fill="FFFFFF"/>
          <w:lang w:val="en-US"/>
        </w:rPr>
        <w:t xml:space="preserve">The two year course is a combination of </w:t>
      </w:r>
      <w:r w:rsidR="006F0DD3" w:rsidRPr="007358D8">
        <w:rPr>
          <w:rFonts w:ascii="Times New Roman" w:eastAsia="Times New Roman" w:hAnsi="Times New Roman" w:cs="Times New Roman"/>
          <w:color w:val="000000" w:themeColor="text1"/>
          <w:sz w:val="24"/>
          <w:szCs w:val="24"/>
          <w:shd w:val="clear" w:color="auto" w:fill="FFFFFF"/>
          <w:lang w:val="en-US"/>
        </w:rPr>
        <w:t>campus</w:t>
      </w:r>
      <w:r w:rsidRPr="007358D8">
        <w:rPr>
          <w:rFonts w:ascii="Times New Roman" w:eastAsia="Times New Roman" w:hAnsi="Times New Roman" w:cs="Times New Roman"/>
          <w:color w:val="000000" w:themeColor="text1"/>
          <w:sz w:val="24"/>
          <w:szCs w:val="24"/>
          <w:shd w:val="clear" w:color="auto" w:fill="FFFFFF"/>
          <w:lang w:val="en-US"/>
        </w:rPr>
        <w:t xml:space="preserve"> learning as well as </w:t>
      </w:r>
      <w:r w:rsidR="006F0DD3" w:rsidRPr="007358D8">
        <w:rPr>
          <w:rFonts w:ascii="Times New Roman" w:eastAsia="Times New Roman" w:hAnsi="Times New Roman" w:cs="Times New Roman"/>
          <w:color w:val="000000" w:themeColor="text1"/>
          <w:sz w:val="24"/>
          <w:szCs w:val="24"/>
          <w:shd w:val="clear" w:color="auto" w:fill="FFFFFF"/>
          <w:lang w:val="en-US"/>
        </w:rPr>
        <w:t>classes</w:t>
      </w:r>
      <w:r w:rsidRPr="007358D8">
        <w:rPr>
          <w:rFonts w:ascii="Times New Roman" w:eastAsia="Times New Roman" w:hAnsi="Times New Roman" w:cs="Times New Roman"/>
          <w:color w:val="000000" w:themeColor="text1"/>
          <w:sz w:val="24"/>
          <w:szCs w:val="24"/>
          <w:shd w:val="clear" w:color="auto" w:fill="FFFFFF"/>
          <w:lang w:val="en-US"/>
        </w:rPr>
        <w:t xml:space="preserve"> delivered through interactive learning platforms, classroom based instruction,</w:t>
      </w:r>
      <w:r w:rsidR="00067AF1" w:rsidRPr="007358D8">
        <w:rPr>
          <w:rFonts w:ascii="Times New Roman" w:eastAsia="Times New Roman" w:hAnsi="Times New Roman" w:cs="Times New Roman"/>
          <w:color w:val="000000" w:themeColor="text1"/>
          <w:sz w:val="24"/>
          <w:szCs w:val="24"/>
          <w:shd w:val="clear" w:color="auto" w:fill="FFFFFF"/>
          <w:lang w:val="en-US"/>
        </w:rPr>
        <w:t xml:space="preserve"> case studies, online lectures, peer to peer learning,</w:t>
      </w:r>
      <w:r w:rsidRPr="007358D8">
        <w:rPr>
          <w:rFonts w:ascii="Times New Roman" w:eastAsia="Times New Roman" w:hAnsi="Times New Roman" w:cs="Times New Roman"/>
          <w:color w:val="000000" w:themeColor="text1"/>
          <w:sz w:val="24"/>
          <w:szCs w:val="24"/>
          <w:shd w:val="clear" w:color="auto" w:fill="FFFFFF"/>
          <w:lang w:val="en-US"/>
        </w:rPr>
        <w:t xml:space="preserve"> continuous evaluation and mentored project. The first year will</w:t>
      </w:r>
      <w:r w:rsidR="003460AD" w:rsidRPr="007358D8">
        <w:rPr>
          <w:rFonts w:ascii="Times New Roman" w:eastAsia="Times New Roman" w:hAnsi="Times New Roman" w:cs="Times New Roman"/>
          <w:color w:val="000000" w:themeColor="text1"/>
          <w:sz w:val="24"/>
          <w:szCs w:val="24"/>
          <w:shd w:val="clear" w:color="auto" w:fill="FFFFFF"/>
          <w:lang w:val="en-US"/>
        </w:rPr>
        <w:t xml:space="preserve"> focus on core </w:t>
      </w:r>
      <w:r w:rsidRPr="007358D8">
        <w:rPr>
          <w:rFonts w:ascii="Times New Roman" w:eastAsia="Times New Roman" w:hAnsi="Times New Roman" w:cs="Times New Roman"/>
          <w:color w:val="000000" w:themeColor="text1"/>
          <w:sz w:val="24"/>
          <w:szCs w:val="24"/>
          <w:shd w:val="clear" w:color="auto" w:fill="FFFFFF"/>
          <w:lang w:val="en-US"/>
        </w:rPr>
        <w:t>manage</w:t>
      </w:r>
      <w:r w:rsidR="003460AD" w:rsidRPr="007358D8">
        <w:rPr>
          <w:rFonts w:ascii="Times New Roman" w:eastAsia="Times New Roman" w:hAnsi="Times New Roman" w:cs="Times New Roman"/>
          <w:color w:val="000000" w:themeColor="text1"/>
          <w:sz w:val="24"/>
          <w:szCs w:val="24"/>
          <w:shd w:val="clear" w:color="auto" w:fill="FFFFFF"/>
          <w:lang w:val="en-US"/>
        </w:rPr>
        <w:t xml:space="preserve">ment </w:t>
      </w:r>
      <w:r w:rsidR="000126E1" w:rsidRPr="007358D8">
        <w:rPr>
          <w:rFonts w:ascii="Times New Roman" w:eastAsia="Times New Roman" w:hAnsi="Times New Roman" w:cs="Times New Roman"/>
          <w:color w:val="000000" w:themeColor="text1"/>
          <w:sz w:val="24"/>
          <w:szCs w:val="24"/>
          <w:shd w:val="clear" w:color="auto" w:fill="FFFFFF"/>
          <w:lang w:val="en-US"/>
        </w:rPr>
        <w:t>subjects for 30 credits. E</w:t>
      </w:r>
      <w:r w:rsidR="003460AD" w:rsidRPr="007358D8">
        <w:rPr>
          <w:rFonts w:ascii="Times New Roman" w:eastAsia="Times New Roman" w:hAnsi="Times New Roman" w:cs="Times New Roman"/>
          <w:color w:val="000000" w:themeColor="text1"/>
          <w:sz w:val="24"/>
          <w:szCs w:val="24"/>
          <w:shd w:val="clear" w:color="auto" w:fill="FFFFFF"/>
          <w:lang w:val="en-US"/>
        </w:rPr>
        <w:t>ach</w:t>
      </w:r>
      <w:r w:rsidRPr="007358D8">
        <w:rPr>
          <w:rFonts w:ascii="Times New Roman" w:eastAsia="Times New Roman" w:hAnsi="Times New Roman" w:cs="Times New Roman"/>
          <w:color w:val="000000" w:themeColor="text1"/>
          <w:sz w:val="24"/>
          <w:szCs w:val="24"/>
          <w:shd w:val="clear" w:color="auto" w:fill="FFFFFF"/>
          <w:lang w:val="en-US"/>
        </w:rPr>
        <w:t xml:space="preserve"> </w:t>
      </w:r>
      <w:r w:rsidR="003460AD" w:rsidRPr="007358D8">
        <w:rPr>
          <w:rFonts w:ascii="Times New Roman" w:eastAsia="Times New Roman" w:hAnsi="Times New Roman" w:cs="Times New Roman"/>
          <w:color w:val="000000" w:themeColor="text1"/>
          <w:sz w:val="24"/>
          <w:szCs w:val="24"/>
          <w:shd w:val="clear" w:color="auto" w:fill="FFFFFF"/>
          <w:lang w:val="en-US"/>
        </w:rPr>
        <w:t>candidate</w:t>
      </w:r>
      <w:r w:rsidRPr="007358D8">
        <w:rPr>
          <w:rFonts w:ascii="Times New Roman" w:eastAsia="Times New Roman" w:hAnsi="Times New Roman" w:cs="Times New Roman"/>
          <w:color w:val="000000" w:themeColor="text1"/>
          <w:sz w:val="24"/>
          <w:szCs w:val="24"/>
          <w:shd w:val="clear" w:color="auto" w:fill="FFFFFF"/>
          <w:lang w:val="en-US"/>
        </w:rPr>
        <w:t xml:space="preserve"> will be offered </w:t>
      </w:r>
      <w:r w:rsidR="003460AD" w:rsidRPr="007358D8">
        <w:rPr>
          <w:rFonts w:ascii="Times New Roman" w:eastAsia="Times New Roman" w:hAnsi="Times New Roman" w:cs="Times New Roman"/>
          <w:color w:val="000000" w:themeColor="text1"/>
          <w:sz w:val="24"/>
          <w:szCs w:val="24"/>
          <w:shd w:val="clear" w:color="auto" w:fill="FFFFFF"/>
          <w:lang w:val="en-US"/>
        </w:rPr>
        <w:t>choices in</w:t>
      </w:r>
      <w:r w:rsidR="000126E1" w:rsidRPr="007358D8">
        <w:rPr>
          <w:rFonts w:ascii="Times New Roman" w:eastAsia="Times New Roman" w:hAnsi="Times New Roman" w:cs="Times New Roman"/>
          <w:color w:val="000000" w:themeColor="text1"/>
          <w:sz w:val="24"/>
          <w:szCs w:val="24"/>
          <w:shd w:val="clear" w:color="auto" w:fill="FFFFFF"/>
          <w:lang w:val="en-US"/>
        </w:rPr>
        <w:t xml:space="preserve"> the</w:t>
      </w:r>
      <w:r w:rsidR="003460AD" w:rsidRPr="007358D8">
        <w:rPr>
          <w:rFonts w:ascii="Times New Roman" w:eastAsia="Times New Roman" w:hAnsi="Times New Roman" w:cs="Times New Roman"/>
          <w:color w:val="000000" w:themeColor="text1"/>
          <w:sz w:val="24"/>
          <w:szCs w:val="24"/>
          <w:shd w:val="clear" w:color="auto" w:fill="FFFFFF"/>
          <w:lang w:val="en-US"/>
        </w:rPr>
        <w:t xml:space="preserve"> </w:t>
      </w:r>
      <w:r w:rsidRPr="007358D8">
        <w:rPr>
          <w:rFonts w:ascii="Times New Roman" w:eastAsia="Times New Roman" w:hAnsi="Times New Roman" w:cs="Times New Roman"/>
          <w:color w:val="000000" w:themeColor="text1"/>
          <w:sz w:val="24"/>
          <w:szCs w:val="24"/>
          <w:shd w:val="clear" w:color="auto" w:fill="FFFFFF"/>
          <w:lang w:val="en-US"/>
        </w:rPr>
        <w:t xml:space="preserve">range </w:t>
      </w:r>
      <w:r w:rsidR="00067AF1" w:rsidRPr="007358D8">
        <w:rPr>
          <w:rFonts w:ascii="Times New Roman" w:eastAsia="Times New Roman" w:hAnsi="Times New Roman" w:cs="Times New Roman"/>
          <w:color w:val="000000" w:themeColor="text1"/>
          <w:sz w:val="24"/>
          <w:szCs w:val="24"/>
          <w:shd w:val="clear" w:color="auto" w:fill="FFFFFF"/>
          <w:lang w:val="en-US"/>
        </w:rPr>
        <w:t>o</w:t>
      </w:r>
      <w:r w:rsidR="003460AD" w:rsidRPr="007358D8">
        <w:rPr>
          <w:rFonts w:ascii="Times New Roman" w:eastAsia="Times New Roman" w:hAnsi="Times New Roman" w:cs="Times New Roman"/>
          <w:color w:val="000000" w:themeColor="text1"/>
          <w:sz w:val="24"/>
          <w:szCs w:val="24"/>
          <w:shd w:val="clear" w:color="auto" w:fill="FFFFFF"/>
          <w:lang w:val="en-US"/>
        </w:rPr>
        <w:t>f electives in the second year.</w:t>
      </w:r>
    </w:p>
    <w:p w:rsidR="00286F7C" w:rsidRPr="007358D8" w:rsidRDefault="00286F7C" w:rsidP="00067AF1">
      <w:pPr>
        <w:jc w:val="both"/>
        <w:rPr>
          <w:rFonts w:ascii="Times New Roman" w:eastAsia="Times New Roman" w:hAnsi="Times New Roman" w:cs="Times New Roman"/>
          <w:color w:val="000000" w:themeColor="text1"/>
          <w:sz w:val="24"/>
          <w:szCs w:val="24"/>
          <w:shd w:val="clear" w:color="auto" w:fill="FFFFFF"/>
          <w:lang w:val="en-US"/>
        </w:rPr>
      </w:pPr>
      <w:r w:rsidRPr="007358D8">
        <w:rPr>
          <w:rFonts w:ascii="Times New Roman" w:eastAsia="Times New Roman" w:hAnsi="Times New Roman" w:cs="Times New Roman"/>
          <w:color w:val="000000" w:themeColor="text1"/>
          <w:sz w:val="24"/>
          <w:szCs w:val="24"/>
          <w:shd w:val="clear" w:color="auto" w:fill="FFFFFF"/>
          <w:lang w:val="en-US"/>
        </w:rPr>
        <w:t xml:space="preserve">For more information: </w:t>
      </w:r>
      <w:r w:rsidR="00A1526D">
        <w:t> </w:t>
      </w:r>
      <w:hyperlink r:id="rId7" w:tgtFrame="_blank" w:history="1">
        <w:r w:rsidR="00A1526D">
          <w:rPr>
            <w:rStyle w:val="Hyperlink"/>
            <w:b/>
            <w:bCs/>
          </w:rPr>
          <w:t>https://www.iima.ac.in/web/epgp/home</w:t>
        </w:r>
      </w:hyperlink>
    </w:p>
    <w:p w:rsidR="00286F7C" w:rsidRDefault="00286F7C" w:rsidP="00286F7C">
      <w:pPr>
        <w:pStyle w:val="ListParagraph"/>
        <w:numPr>
          <w:ilvl w:val="0"/>
          <w:numId w:val="1"/>
        </w:numPr>
        <w:jc w:val="both"/>
        <w:rPr>
          <w:rFonts w:ascii="Arial Narrow" w:hAnsi="Arial Narrow" w:cstheme="minorHAnsi"/>
          <w:sz w:val="28"/>
        </w:rPr>
      </w:pPr>
      <w:r>
        <w:rPr>
          <w:rFonts w:ascii="Arial Narrow" w:hAnsi="Arial Narrow" w:cstheme="minorHAnsi"/>
          <w:sz w:val="28"/>
        </w:rPr>
        <w:t xml:space="preserve">The End – </w:t>
      </w:r>
    </w:p>
    <w:p w:rsidR="00286F7C" w:rsidRDefault="00286F7C" w:rsidP="00286F7C">
      <w:pPr>
        <w:jc w:val="both"/>
        <w:rPr>
          <w:rFonts w:ascii="Cambria" w:eastAsia="Times New Roman" w:hAnsi="Cambria" w:cs="Times New Roman"/>
          <w:b/>
          <w:bCs/>
          <w:sz w:val="20"/>
          <w:szCs w:val="20"/>
          <w:lang w:val="en-US"/>
        </w:rPr>
      </w:pPr>
    </w:p>
    <w:p w:rsidR="00286F7C" w:rsidRDefault="00286F7C" w:rsidP="00286F7C">
      <w:pPr>
        <w:jc w:val="both"/>
        <w:rPr>
          <w:rFonts w:ascii="Cambria" w:eastAsia="Times New Roman" w:hAnsi="Cambria" w:cs="Times New Roman"/>
          <w:b/>
          <w:bCs/>
          <w:sz w:val="20"/>
          <w:szCs w:val="20"/>
          <w:lang w:val="en-US"/>
        </w:rPr>
      </w:pPr>
    </w:p>
    <w:p w:rsidR="007358D8" w:rsidRDefault="007358D8" w:rsidP="00286F7C">
      <w:pPr>
        <w:jc w:val="both"/>
        <w:rPr>
          <w:rFonts w:ascii="Cambria" w:eastAsia="Times New Roman" w:hAnsi="Cambria" w:cs="Times New Roman"/>
          <w:b/>
          <w:bCs/>
          <w:sz w:val="20"/>
          <w:szCs w:val="20"/>
          <w:lang w:val="en-US"/>
        </w:rPr>
      </w:pPr>
    </w:p>
    <w:p w:rsidR="007358D8" w:rsidRDefault="007358D8" w:rsidP="00286F7C">
      <w:pPr>
        <w:jc w:val="both"/>
        <w:rPr>
          <w:rFonts w:ascii="Cambria" w:eastAsia="Times New Roman" w:hAnsi="Cambria" w:cs="Times New Roman"/>
          <w:b/>
          <w:bCs/>
          <w:sz w:val="20"/>
          <w:szCs w:val="20"/>
          <w:lang w:val="en-US"/>
        </w:rPr>
      </w:pPr>
    </w:p>
    <w:p w:rsidR="00286F7C" w:rsidRDefault="00286F7C" w:rsidP="00286F7C">
      <w:pPr>
        <w:jc w:val="both"/>
        <w:rPr>
          <w:rFonts w:ascii="Cambria" w:eastAsia="Times New Roman" w:hAnsi="Cambria" w:cs="Times New Roman"/>
          <w:b/>
          <w:bCs/>
          <w:sz w:val="20"/>
          <w:szCs w:val="20"/>
          <w:lang w:val="en-US"/>
        </w:rPr>
      </w:pPr>
    </w:p>
    <w:p w:rsidR="00286F7C" w:rsidRDefault="00286F7C" w:rsidP="00286F7C">
      <w:pPr>
        <w:jc w:val="both"/>
        <w:rPr>
          <w:rFonts w:ascii="Cambria" w:eastAsia="Times New Roman" w:hAnsi="Cambria" w:cs="Times New Roman"/>
          <w:b/>
          <w:bCs/>
          <w:sz w:val="20"/>
          <w:szCs w:val="20"/>
          <w:lang w:val="en-US"/>
        </w:rPr>
      </w:pPr>
    </w:p>
    <w:p w:rsidR="00286F7C" w:rsidRPr="00286F7C" w:rsidRDefault="00286F7C" w:rsidP="00286F7C">
      <w:pPr>
        <w:jc w:val="both"/>
        <w:rPr>
          <w:rFonts w:ascii="Cambria" w:eastAsia="Times New Roman" w:hAnsi="Cambria" w:cs="Times New Roman"/>
          <w:b/>
          <w:bCs/>
          <w:sz w:val="20"/>
          <w:szCs w:val="20"/>
          <w:lang w:val="en-US"/>
        </w:rPr>
      </w:pPr>
      <w:r w:rsidRPr="00286F7C">
        <w:rPr>
          <w:rFonts w:ascii="Cambria" w:eastAsia="Times New Roman" w:hAnsi="Cambria" w:cs="Times New Roman"/>
          <w:b/>
          <w:bCs/>
          <w:sz w:val="20"/>
          <w:szCs w:val="20"/>
          <w:lang w:val="en-US"/>
        </w:rPr>
        <w:t>About Indian Institute of Management Ahmedabad (IIMA)</w:t>
      </w:r>
    </w:p>
    <w:p w:rsidR="00286F7C" w:rsidRPr="00286F7C" w:rsidRDefault="00286F7C" w:rsidP="00286F7C">
      <w:pPr>
        <w:jc w:val="both"/>
        <w:rPr>
          <w:rFonts w:ascii="Cambria" w:eastAsia="Times New Roman" w:hAnsi="Cambria" w:cs="Times New Roman"/>
          <w:sz w:val="20"/>
          <w:szCs w:val="20"/>
          <w:lang w:val="en-US"/>
        </w:rPr>
      </w:pPr>
      <w:r w:rsidRPr="00286F7C">
        <w:rPr>
          <w:rFonts w:ascii="Cambria" w:eastAsia="Times New Roman" w:hAnsi="Cambria" w:cs="Times New Roman"/>
          <w:sz w:val="20"/>
          <w:szCs w:val="20"/>
          <w:lang w:val="en-US"/>
        </w:rPr>
        <w:t>Established in 1961, the Indian Institute of Management, Ahmedabad (IIMA) is recognized globally for excellence in management education. One of the top management schools in the world, IIMA educates leaders of the enterprises.</w:t>
      </w:r>
    </w:p>
    <w:p w:rsidR="00286F7C" w:rsidRPr="00286F7C" w:rsidRDefault="00286F7C" w:rsidP="00286F7C">
      <w:pPr>
        <w:jc w:val="both"/>
        <w:rPr>
          <w:rFonts w:ascii="Cambria" w:eastAsia="Times New Roman" w:hAnsi="Cambria" w:cs="Times New Roman"/>
          <w:sz w:val="20"/>
          <w:szCs w:val="20"/>
          <w:lang w:val="en-US"/>
        </w:rPr>
      </w:pPr>
      <w:r w:rsidRPr="00286F7C">
        <w:rPr>
          <w:rFonts w:ascii="Cambria" w:eastAsia="Times New Roman" w:hAnsi="Cambria" w:cs="Times New Roman"/>
          <w:sz w:val="20"/>
          <w:szCs w:val="20"/>
          <w:lang w:val="en-US"/>
        </w:rPr>
        <w:t xml:space="preserve">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w:t>
      </w:r>
    </w:p>
    <w:p w:rsidR="00286F7C" w:rsidRPr="00286F7C" w:rsidRDefault="00286F7C" w:rsidP="00286F7C">
      <w:pPr>
        <w:jc w:val="both"/>
        <w:rPr>
          <w:rFonts w:ascii="Cambria" w:eastAsia="Times New Roman" w:hAnsi="Cambria" w:cs="Times New Roman"/>
          <w:sz w:val="20"/>
          <w:szCs w:val="20"/>
          <w:lang w:val="en-US"/>
        </w:rPr>
      </w:pPr>
      <w:r w:rsidRPr="00286F7C">
        <w:rPr>
          <w:rFonts w:ascii="Cambria" w:eastAsia="Times New Roman" w:hAnsi="Cambria" w:cs="Times New Roman"/>
          <w:sz w:val="20"/>
          <w:szCs w:val="20"/>
          <w:lang w:val="en-US"/>
        </w:rPr>
        <w:t>As per the latest ranking by The Economist, IIMA is No. 1 School in the world on the parameter of opening up new career opportunities for students. The flagship Post Graduate Programme (PGP) is ranked 21st in the Financial Times Masters in Management Ranking 2017. As per the Financial Times’ Global MBA Ranking 2018, IIMA’s Post Graduate Programme for Executives (PGPX) is ranked 31st in the World. IIMA has been ranked as #1 Management institute as per the National Institutional Ranking Framework (NIRF) rankings of Ministry of Human Resource Development, Government of India.</w:t>
      </w:r>
    </w:p>
    <w:p w:rsidR="00286F7C" w:rsidRPr="00286F7C" w:rsidRDefault="00286F7C" w:rsidP="00286F7C">
      <w:pPr>
        <w:spacing w:after="0" w:line="200" w:lineRule="exact"/>
        <w:rPr>
          <w:rFonts w:ascii="Calibri" w:eastAsia="Calibri" w:hAnsi="Calibri" w:cs="Calibri"/>
          <w:b/>
          <w:bCs/>
          <w:spacing w:val="2"/>
          <w:sz w:val="21"/>
          <w:szCs w:val="21"/>
          <w:lang w:val="en-US"/>
        </w:rPr>
      </w:pPr>
      <w:r w:rsidRPr="00286F7C">
        <w:rPr>
          <w:rFonts w:ascii="Calibri" w:eastAsia="Calibri" w:hAnsi="Calibri" w:cs="Calibri"/>
          <w:b/>
          <w:bCs/>
          <w:spacing w:val="2"/>
          <w:sz w:val="21"/>
          <w:szCs w:val="21"/>
          <w:lang w:val="en-US"/>
        </w:rPr>
        <w:t>For media queries, please contact:</w:t>
      </w:r>
    </w:p>
    <w:p w:rsidR="00286F7C" w:rsidRPr="00286F7C" w:rsidRDefault="00286F7C" w:rsidP="00286F7C">
      <w:pPr>
        <w:spacing w:after="0" w:line="200" w:lineRule="exact"/>
        <w:rPr>
          <w:rFonts w:ascii="Calibri" w:eastAsia="Calibri" w:hAnsi="Calibri" w:cs="Calibri"/>
          <w:b/>
          <w:bCs/>
          <w:spacing w:val="2"/>
          <w:sz w:val="21"/>
          <w:szCs w:val="21"/>
          <w:lang w:val="en-US"/>
        </w:rPr>
      </w:pPr>
    </w:p>
    <w:p w:rsidR="00286F7C" w:rsidRPr="00286F7C" w:rsidRDefault="00286F7C" w:rsidP="00286F7C">
      <w:pPr>
        <w:spacing w:after="0" w:line="200" w:lineRule="exact"/>
        <w:rPr>
          <w:rFonts w:ascii="Calibri" w:eastAsia="Calibri" w:hAnsi="Calibri" w:cs="Calibri"/>
          <w:b/>
          <w:bCs/>
          <w:spacing w:val="2"/>
          <w:sz w:val="21"/>
          <w:szCs w:val="21"/>
          <w:lang w:val="en-US"/>
        </w:rPr>
      </w:pPr>
      <w:r w:rsidRPr="00286F7C">
        <w:rPr>
          <w:rFonts w:ascii="Calibri" w:eastAsia="Calibri" w:hAnsi="Calibri" w:cs="Calibri"/>
          <w:b/>
          <w:bCs/>
          <w:spacing w:val="2"/>
          <w:sz w:val="21"/>
          <w:szCs w:val="21"/>
          <w:lang w:val="en-US"/>
        </w:rPr>
        <w:t>Deepak Bhatt</w:t>
      </w:r>
    </w:p>
    <w:p w:rsidR="00286F7C" w:rsidRPr="00286F7C" w:rsidRDefault="00286F7C" w:rsidP="00286F7C">
      <w:pPr>
        <w:spacing w:after="0" w:line="200" w:lineRule="exact"/>
        <w:rPr>
          <w:rFonts w:ascii="Calibri" w:eastAsia="Calibri" w:hAnsi="Calibri" w:cs="Calibri"/>
          <w:bCs/>
          <w:spacing w:val="2"/>
          <w:sz w:val="21"/>
          <w:szCs w:val="21"/>
          <w:lang w:val="en-US"/>
        </w:rPr>
      </w:pPr>
      <w:r w:rsidRPr="00286F7C">
        <w:rPr>
          <w:rFonts w:ascii="Calibri" w:eastAsia="Calibri" w:hAnsi="Calibri" w:cs="Calibri"/>
          <w:bCs/>
          <w:spacing w:val="2"/>
          <w:sz w:val="21"/>
          <w:szCs w:val="21"/>
          <w:lang w:val="en-US"/>
        </w:rPr>
        <w:t>Manager, Communications</w:t>
      </w:r>
    </w:p>
    <w:p w:rsidR="00286F7C" w:rsidRPr="00286F7C" w:rsidRDefault="00286F7C" w:rsidP="00286F7C">
      <w:pPr>
        <w:spacing w:after="0" w:line="200" w:lineRule="exact"/>
        <w:rPr>
          <w:rFonts w:ascii="Calibri" w:eastAsia="Calibri" w:hAnsi="Calibri" w:cs="Calibri"/>
          <w:bCs/>
          <w:spacing w:val="2"/>
          <w:sz w:val="21"/>
          <w:szCs w:val="21"/>
          <w:lang w:val="en-US"/>
        </w:rPr>
      </w:pPr>
      <w:proofErr w:type="spellStart"/>
      <w:r w:rsidRPr="00286F7C">
        <w:rPr>
          <w:rFonts w:ascii="Calibri" w:eastAsia="Calibri" w:hAnsi="Calibri" w:cs="Calibri"/>
          <w:bCs/>
          <w:spacing w:val="2"/>
          <w:sz w:val="21"/>
          <w:szCs w:val="21"/>
          <w:lang w:val="en-US"/>
        </w:rPr>
        <w:t>Ph</w:t>
      </w:r>
      <w:proofErr w:type="spellEnd"/>
      <w:r w:rsidRPr="00286F7C">
        <w:rPr>
          <w:rFonts w:ascii="Calibri" w:eastAsia="Calibri" w:hAnsi="Calibri" w:cs="Calibri"/>
          <w:bCs/>
          <w:spacing w:val="2"/>
          <w:sz w:val="21"/>
          <w:szCs w:val="21"/>
          <w:lang w:val="en-US"/>
        </w:rPr>
        <w:t>: (Cell) +91-9426229429, (O) +91-79-66324683</w:t>
      </w:r>
    </w:p>
    <w:p w:rsidR="00286F7C" w:rsidRPr="00286F7C" w:rsidRDefault="00286F7C" w:rsidP="00286F7C">
      <w:pPr>
        <w:spacing w:after="0" w:line="200" w:lineRule="exact"/>
        <w:rPr>
          <w:rFonts w:ascii="Calibri" w:eastAsia="Calibri" w:hAnsi="Calibri" w:cs="Calibri"/>
          <w:bCs/>
          <w:spacing w:val="2"/>
          <w:sz w:val="21"/>
          <w:szCs w:val="21"/>
          <w:lang w:val="en-US"/>
        </w:rPr>
      </w:pPr>
      <w:r w:rsidRPr="00286F7C">
        <w:rPr>
          <w:rFonts w:ascii="Calibri" w:eastAsia="Calibri" w:hAnsi="Calibri" w:cs="Calibri"/>
          <w:bCs/>
          <w:spacing w:val="2"/>
          <w:sz w:val="21"/>
          <w:szCs w:val="21"/>
          <w:lang w:val="en-US"/>
        </w:rPr>
        <w:t>Email: mngr-comm@iima.ac.in</w:t>
      </w:r>
    </w:p>
    <w:p w:rsidR="00286F7C" w:rsidRPr="00286F7C" w:rsidRDefault="00286F7C" w:rsidP="00286F7C">
      <w:pPr>
        <w:spacing w:after="0" w:line="200" w:lineRule="exact"/>
        <w:rPr>
          <w:rFonts w:ascii="Calibri" w:eastAsia="Calibri" w:hAnsi="Calibri" w:cs="Calibri"/>
          <w:bCs/>
          <w:spacing w:val="2"/>
          <w:sz w:val="21"/>
          <w:szCs w:val="21"/>
          <w:lang w:val="en-US"/>
        </w:rPr>
      </w:pPr>
    </w:p>
    <w:p w:rsidR="00286F7C" w:rsidRPr="00286F7C" w:rsidRDefault="00286F7C" w:rsidP="00286F7C">
      <w:pPr>
        <w:spacing w:after="0" w:line="200" w:lineRule="exact"/>
        <w:rPr>
          <w:rFonts w:ascii="Calibri" w:eastAsia="Calibri" w:hAnsi="Calibri" w:cs="Calibri"/>
          <w:b/>
          <w:bCs/>
          <w:spacing w:val="2"/>
          <w:sz w:val="21"/>
          <w:szCs w:val="21"/>
          <w:lang w:val="en-US"/>
        </w:rPr>
      </w:pPr>
      <w:r w:rsidRPr="00286F7C">
        <w:rPr>
          <w:rFonts w:ascii="Calibri" w:eastAsia="Calibri" w:hAnsi="Calibri" w:cs="Calibri"/>
          <w:b/>
          <w:bCs/>
          <w:spacing w:val="2"/>
          <w:sz w:val="21"/>
          <w:szCs w:val="21"/>
          <w:lang w:val="en-US"/>
        </w:rPr>
        <w:t>Mitaaly Naidu</w:t>
      </w:r>
    </w:p>
    <w:p w:rsidR="00286F7C" w:rsidRPr="00286F7C" w:rsidRDefault="00286F7C" w:rsidP="00286F7C">
      <w:pPr>
        <w:spacing w:after="0" w:line="200" w:lineRule="exact"/>
        <w:rPr>
          <w:rFonts w:ascii="Calibri" w:eastAsia="Calibri" w:hAnsi="Calibri" w:cs="Calibri"/>
          <w:bCs/>
          <w:spacing w:val="2"/>
          <w:sz w:val="21"/>
          <w:szCs w:val="21"/>
          <w:lang w:val="en-US"/>
        </w:rPr>
      </w:pPr>
      <w:r w:rsidRPr="00286F7C">
        <w:rPr>
          <w:rFonts w:ascii="Calibri" w:eastAsia="Calibri" w:hAnsi="Calibri" w:cs="Calibri"/>
          <w:bCs/>
          <w:spacing w:val="2"/>
          <w:sz w:val="21"/>
          <w:szCs w:val="21"/>
          <w:lang w:val="en-US"/>
        </w:rPr>
        <w:t>Executive, Public Relations</w:t>
      </w:r>
    </w:p>
    <w:p w:rsidR="00286F7C" w:rsidRPr="00286F7C" w:rsidRDefault="00286F7C" w:rsidP="00286F7C">
      <w:pPr>
        <w:spacing w:after="0" w:line="200" w:lineRule="exact"/>
        <w:rPr>
          <w:rFonts w:ascii="Calibri" w:eastAsia="Calibri" w:hAnsi="Calibri" w:cs="Calibri"/>
          <w:bCs/>
          <w:spacing w:val="2"/>
          <w:sz w:val="21"/>
          <w:szCs w:val="21"/>
          <w:lang w:val="en-US"/>
        </w:rPr>
      </w:pPr>
      <w:proofErr w:type="spellStart"/>
      <w:r w:rsidRPr="00286F7C">
        <w:rPr>
          <w:rFonts w:ascii="Calibri" w:eastAsia="Calibri" w:hAnsi="Calibri" w:cs="Calibri"/>
          <w:bCs/>
          <w:spacing w:val="2"/>
          <w:sz w:val="21"/>
          <w:szCs w:val="21"/>
          <w:lang w:val="en-US"/>
        </w:rPr>
        <w:t>Ph</w:t>
      </w:r>
      <w:proofErr w:type="spellEnd"/>
      <w:r w:rsidRPr="00286F7C">
        <w:rPr>
          <w:rFonts w:ascii="Calibri" w:eastAsia="Calibri" w:hAnsi="Calibri" w:cs="Calibri"/>
          <w:bCs/>
          <w:spacing w:val="2"/>
          <w:sz w:val="21"/>
          <w:szCs w:val="21"/>
          <w:lang w:val="en-US"/>
        </w:rPr>
        <w:t>: (Cell) +91-7069074816, (O) +91-79-66324684</w:t>
      </w:r>
    </w:p>
    <w:p w:rsidR="00286F7C" w:rsidRPr="00286F7C" w:rsidRDefault="00286F7C" w:rsidP="00286F7C">
      <w:pPr>
        <w:spacing w:after="0" w:line="200" w:lineRule="exact"/>
        <w:rPr>
          <w:rFonts w:ascii="Calibri" w:eastAsia="Calibri" w:hAnsi="Calibri" w:cs="Calibri"/>
          <w:bCs/>
          <w:spacing w:val="2"/>
          <w:sz w:val="21"/>
          <w:szCs w:val="21"/>
          <w:lang w:val="en-US"/>
        </w:rPr>
      </w:pPr>
      <w:r w:rsidRPr="00286F7C">
        <w:rPr>
          <w:rFonts w:ascii="Calibri" w:eastAsia="Calibri" w:hAnsi="Calibri" w:cs="Calibri"/>
          <w:bCs/>
          <w:spacing w:val="2"/>
          <w:sz w:val="21"/>
          <w:szCs w:val="21"/>
          <w:lang w:val="en-US"/>
        </w:rPr>
        <w:t>Email: pr@iima.ac.in</w:t>
      </w:r>
    </w:p>
    <w:p w:rsidR="00286F7C" w:rsidRPr="00286F7C" w:rsidRDefault="00286F7C" w:rsidP="00286F7C">
      <w:pPr>
        <w:jc w:val="both"/>
        <w:rPr>
          <w:rFonts w:ascii="Arial Narrow" w:hAnsi="Arial Narrow" w:cstheme="minorHAnsi"/>
          <w:sz w:val="28"/>
        </w:rPr>
      </w:pPr>
    </w:p>
    <w:sectPr w:rsidR="00286F7C" w:rsidRPr="00286F7C" w:rsidSect="00286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2685F"/>
    <w:multiLevelType w:val="hybridMultilevel"/>
    <w:tmpl w:val="D5C201FA"/>
    <w:lvl w:ilvl="0" w:tplc="5636DDC2">
      <w:numFmt w:val="bullet"/>
      <w:lvlText w:val="-"/>
      <w:lvlJc w:val="left"/>
      <w:pPr>
        <w:ind w:left="720" w:hanging="360"/>
      </w:pPr>
      <w:rPr>
        <w:rFonts w:ascii="Arial Narrow" w:eastAsiaTheme="minorHAnsi"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A2"/>
    <w:rsid w:val="000126E1"/>
    <w:rsid w:val="00067AF1"/>
    <w:rsid w:val="000912A2"/>
    <w:rsid w:val="00286F7C"/>
    <w:rsid w:val="0031275B"/>
    <w:rsid w:val="003460AD"/>
    <w:rsid w:val="00386E7C"/>
    <w:rsid w:val="005E1B28"/>
    <w:rsid w:val="006D7474"/>
    <w:rsid w:val="006F0DD3"/>
    <w:rsid w:val="007358D8"/>
    <w:rsid w:val="007545B7"/>
    <w:rsid w:val="007E68F6"/>
    <w:rsid w:val="009C37CE"/>
    <w:rsid w:val="009C7E45"/>
    <w:rsid w:val="00A1526D"/>
    <w:rsid w:val="00C04CFD"/>
    <w:rsid w:val="00C26C95"/>
    <w:rsid w:val="00E82D52"/>
    <w:rsid w:val="00F530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F7C"/>
    <w:pPr>
      <w:ind w:left="720"/>
      <w:contextualSpacing/>
    </w:pPr>
  </w:style>
  <w:style w:type="character" w:styleId="Hyperlink">
    <w:name w:val="Hyperlink"/>
    <w:basedOn w:val="DefaultParagraphFont"/>
    <w:uiPriority w:val="99"/>
    <w:semiHidden/>
    <w:unhideWhenUsed/>
    <w:rsid w:val="00A152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F7C"/>
    <w:pPr>
      <w:ind w:left="720"/>
      <w:contextualSpacing/>
    </w:pPr>
  </w:style>
  <w:style w:type="character" w:styleId="Hyperlink">
    <w:name w:val="Hyperlink"/>
    <w:basedOn w:val="DefaultParagraphFont"/>
    <w:uiPriority w:val="99"/>
    <w:semiHidden/>
    <w:unhideWhenUsed/>
    <w:rsid w:val="00A15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ima.ac.in/web/epgp/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mitaalyn</cp:lastModifiedBy>
  <cp:revision>3</cp:revision>
  <cp:lastPrinted>2018-06-18T11:21:00Z</cp:lastPrinted>
  <dcterms:created xsi:type="dcterms:W3CDTF">2018-06-19T09:30:00Z</dcterms:created>
  <dcterms:modified xsi:type="dcterms:W3CDTF">2018-06-19T09:39:00Z</dcterms:modified>
</cp:coreProperties>
</file>