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41193" w14:textId="77777777" w:rsidR="008E74F7" w:rsidRDefault="008E74F7" w:rsidP="000758E7">
      <w:pPr>
        <w:spacing w:line="276" w:lineRule="auto"/>
        <w:jc w:val="center"/>
        <w:rPr>
          <w:rFonts w:ascii="Arial" w:eastAsiaTheme="minorHAnsi" w:hAnsi="Arial" w:cs="Arial"/>
          <w:b/>
          <w:bCs/>
          <w:sz w:val="26"/>
          <w:szCs w:val="26"/>
          <w:u w:val="single"/>
          <w:lang w:val="en-GB" w:eastAsia="en-US"/>
        </w:rPr>
      </w:pPr>
    </w:p>
    <w:p w14:paraId="3462F42B" w14:textId="77777777" w:rsidR="00FB0151" w:rsidRPr="005164A5" w:rsidRDefault="00C30298" w:rsidP="000758E7">
      <w:pPr>
        <w:spacing w:line="276" w:lineRule="auto"/>
        <w:jc w:val="center"/>
        <w:rPr>
          <w:rFonts w:ascii="Arial" w:eastAsiaTheme="minorHAnsi" w:hAnsi="Arial" w:cs="Arial"/>
          <w:b/>
          <w:bCs/>
          <w:sz w:val="26"/>
          <w:szCs w:val="26"/>
          <w:u w:val="single"/>
          <w:lang w:val="en-GB" w:eastAsia="en-US"/>
        </w:rPr>
      </w:pPr>
      <w:r w:rsidRPr="005164A5">
        <w:rPr>
          <w:rFonts w:ascii="Arial" w:eastAsiaTheme="minorHAnsi" w:hAnsi="Arial" w:cs="Arial"/>
          <w:b/>
          <w:bCs/>
          <w:sz w:val="26"/>
          <w:szCs w:val="26"/>
          <w:u w:val="single"/>
          <w:lang w:val="en-GB" w:eastAsia="en-US"/>
        </w:rPr>
        <w:t>IIMA</w:t>
      </w:r>
      <w:r w:rsidR="00F73F38">
        <w:rPr>
          <w:rFonts w:ascii="Arial" w:eastAsiaTheme="minorHAnsi" w:hAnsi="Arial" w:cs="Arial"/>
          <w:b/>
          <w:bCs/>
          <w:sz w:val="26"/>
          <w:szCs w:val="26"/>
          <w:u w:val="single"/>
          <w:lang w:val="en-GB" w:eastAsia="en-US"/>
        </w:rPr>
        <w:t xml:space="preserve"> </w:t>
      </w:r>
      <w:r w:rsidR="00245637">
        <w:rPr>
          <w:rFonts w:ascii="Arial" w:eastAsiaTheme="minorHAnsi" w:hAnsi="Arial" w:cs="Arial"/>
          <w:b/>
          <w:bCs/>
          <w:sz w:val="26"/>
          <w:szCs w:val="26"/>
          <w:u w:val="single"/>
          <w:lang w:val="en-GB" w:eastAsia="en-US"/>
        </w:rPr>
        <w:t>welcomes</w:t>
      </w:r>
      <w:r w:rsidR="00F73F38">
        <w:rPr>
          <w:rFonts w:ascii="Arial" w:eastAsiaTheme="minorHAnsi" w:hAnsi="Arial" w:cs="Arial"/>
          <w:b/>
          <w:bCs/>
          <w:sz w:val="26"/>
          <w:szCs w:val="26"/>
          <w:u w:val="single"/>
          <w:lang w:val="en-GB" w:eastAsia="en-US"/>
        </w:rPr>
        <w:t xml:space="preserve"> </w:t>
      </w:r>
      <w:r w:rsidR="00F71EE9" w:rsidRPr="005164A5">
        <w:rPr>
          <w:rFonts w:ascii="Arial" w:eastAsiaTheme="minorHAnsi" w:hAnsi="Arial" w:cs="Arial"/>
          <w:b/>
          <w:bCs/>
          <w:sz w:val="26"/>
          <w:szCs w:val="26"/>
          <w:u w:val="single"/>
          <w:lang w:val="en-GB" w:eastAsia="en-US"/>
        </w:rPr>
        <w:t>its 16</w:t>
      </w:r>
      <w:r w:rsidR="00DA70A0" w:rsidRPr="005164A5">
        <w:rPr>
          <w:rFonts w:ascii="Arial" w:eastAsiaTheme="minorHAnsi" w:hAnsi="Arial" w:cs="Arial"/>
          <w:b/>
          <w:bCs/>
          <w:sz w:val="26"/>
          <w:szCs w:val="26"/>
          <w:u w:val="single"/>
          <w:vertAlign w:val="superscript"/>
          <w:lang w:val="en-GB" w:eastAsia="en-US"/>
        </w:rPr>
        <w:t>th</w:t>
      </w:r>
      <w:r w:rsidR="00F71EE9" w:rsidRPr="005164A5">
        <w:rPr>
          <w:rFonts w:ascii="Arial" w:eastAsiaTheme="minorHAnsi" w:hAnsi="Arial" w:cs="Arial"/>
          <w:b/>
          <w:bCs/>
          <w:sz w:val="26"/>
          <w:szCs w:val="26"/>
          <w:u w:val="single"/>
          <w:lang w:val="en-GB" w:eastAsia="en-US"/>
        </w:rPr>
        <w:t xml:space="preserve">batch of the </w:t>
      </w:r>
      <w:r w:rsidR="00F9022A" w:rsidRPr="005164A5">
        <w:rPr>
          <w:rFonts w:ascii="Arial" w:eastAsiaTheme="minorHAnsi" w:hAnsi="Arial" w:cs="Arial"/>
          <w:b/>
          <w:bCs/>
          <w:sz w:val="26"/>
          <w:szCs w:val="26"/>
          <w:u w:val="single"/>
          <w:lang w:val="en-GB" w:eastAsia="en-US"/>
        </w:rPr>
        <w:t>MBA-</w:t>
      </w:r>
      <w:r w:rsidRPr="005164A5">
        <w:rPr>
          <w:rFonts w:ascii="Arial" w:eastAsiaTheme="minorHAnsi" w:hAnsi="Arial" w:cs="Arial"/>
          <w:b/>
          <w:bCs/>
          <w:sz w:val="26"/>
          <w:szCs w:val="26"/>
          <w:u w:val="single"/>
          <w:lang w:val="en-GB" w:eastAsia="en-US"/>
        </w:rPr>
        <w:t xml:space="preserve">PGPX </w:t>
      </w:r>
      <w:r w:rsidR="00F9022A" w:rsidRPr="005164A5">
        <w:rPr>
          <w:rFonts w:ascii="Arial" w:eastAsiaTheme="minorHAnsi" w:hAnsi="Arial" w:cs="Arial"/>
          <w:b/>
          <w:bCs/>
          <w:sz w:val="26"/>
          <w:szCs w:val="26"/>
          <w:u w:val="single"/>
          <w:lang w:val="en-GB" w:eastAsia="en-US"/>
        </w:rPr>
        <w:t xml:space="preserve">Programme </w:t>
      </w:r>
      <w:r w:rsidR="0045548A">
        <w:rPr>
          <w:rFonts w:ascii="Arial" w:eastAsiaTheme="minorHAnsi" w:hAnsi="Arial" w:cs="Arial"/>
          <w:b/>
          <w:bCs/>
          <w:sz w:val="26"/>
          <w:szCs w:val="26"/>
          <w:u w:val="single"/>
          <w:lang w:val="en-GB" w:eastAsia="en-US"/>
        </w:rPr>
        <w:t>virtually</w:t>
      </w:r>
    </w:p>
    <w:p w14:paraId="533DDF33" w14:textId="77777777" w:rsidR="000758E7" w:rsidRPr="005164A5" w:rsidRDefault="000758E7" w:rsidP="000758E7">
      <w:pPr>
        <w:spacing w:line="276" w:lineRule="auto"/>
        <w:jc w:val="center"/>
        <w:rPr>
          <w:rFonts w:ascii="Arial" w:hAnsi="Arial" w:cs="Arial"/>
          <w:b/>
          <w:bCs/>
          <w:i/>
          <w:iCs/>
          <w:sz w:val="26"/>
          <w:szCs w:val="26"/>
        </w:rPr>
      </w:pPr>
    </w:p>
    <w:p w14:paraId="07A88F9B" w14:textId="5973AB00" w:rsidR="00DA70A0" w:rsidRPr="00501C76" w:rsidRDefault="00205067" w:rsidP="00EA5170">
      <w:pPr>
        <w:pStyle w:val="ListParagraph"/>
        <w:numPr>
          <w:ilvl w:val="0"/>
          <w:numId w:val="1"/>
        </w:numPr>
        <w:spacing w:line="276" w:lineRule="auto"/>
        <w:jc w:val="both"/>
        <w:rPr>
          <w:rFonts w:ascii="Arial" w:eastAsiaTheme="minorHAnsi" w:hAnsi="Arial" w:cs="Arial"/>
          <w:b/>
          <w:bCs/>
          <w:sz w:val="20"/>
          <w:szCs w:val="20"/>
          <w:lang w:eastAsia="en-US"/>
        </w:rPr>
      </w:pPr>
      <w:r w:rsidRPr="00501C76">
        <w:rPr>
          <w:rFonts w:ascii="Arial" w:eastAsiaTheme="minorHAnsi" w:hAnsi="Arial" w:cs="Arial"/>
          <w:i/>
          <w:iCs/>
          <w:sz w:val="20"/>
          <w:szCs w:val="20"/>
          <w:lang w:val="en-GB" w:eastAsia="en-US"/>
        </w:rPr>
        <w:t>The curren</w:t>
      </w:r>
      <w:r w:rsidR="0045548A" w:rsidRPr="00501C76">
        <w:rPr>
          <w:rFonts w:ascii="Arial" w:eastAsiaTheme="minorHAnsi" w:hAnsi="Arial" w:cs="Arial"/>
          <w:i/>
          <w:iCs/>
          <w:sz w:val="20"/>
          <w:szCs w:val="20"/>
          <w:lang w:val="en-GB" w:eastAsia="en-US"/>
        </w:rPr>
        <w:t xml:space="preserve">t class includes students </w:t>
      </w:r>
      <w:r w:rsidR="0061715E" w:rsidRPr="00501C76">
        <w:rPr>
          <w:rFonts w:ascii="Arial" w:eastAsiaTheme="minorHAnsi" w:hAnsi="Arial" w:cs="Arial"/>
          <w:i/>
          <w:iCs/>
          <w:sz w:val="20"/>
          <w:szCs w:val="20"/>
          <w:lang w:val="en-GB" w:eastAsia="en-US"/>
        </w:rPr>
        <w:t>with diverse</w:t>
      </w:r>
      <w:r w:rsidR="0045548A" w:rsidRPr="00501C76">
        <w:rPr>
          <w:rFonts w:ascii="Arial" w:eastAsiaTheme="minorHAnsi" w:hAnsi="Arial" w:cs="Arial"/>
          <w:i/>
          <w:iCs/>
          <w:sz w:val="20"/>
          <w:szCs w:val="20"/>
          <w:lang w:val="en-GB" w:eastAsia="en-US"/>
        </w:rPr>
        <w:t xml:space="preserve"> profiles and accomplishments including </w:t>
      </w:r>
      <w:r w:rsidR="00687D5B" w:rsidRPr="00501C76">
        <w:rPr>
          <w:rFonts w:ascii="Arial" w:eastAsiaTheme="minorHAnsi" w:hAnsi="Arial" w:cs="Arial"/>
          <w:i/>
          <w:iCs/>
          <w:sz w:val="20"/>
          <w:szCs w:val="20"/>
          <w:lang w:val="en-GB" w:eastAsia="en-US"/>
        </w:rPr>
        <w:t>budding and established entrepreneurs</w:t>
      </w:r>
      <w:r w:rsidR="0045548A" w:rsidRPr="00501C76">
        <w:rPr>
          <w:rFonts w:ascii="Arial" w:eastAsiaTheme="minorHAnsi" w:hAnsi="Arial" w:cs="Arial"/>
          <w:i/>
          <w:iCs/>
          <w:sz w:val="20"/>
          <w:szCs w:val="20"/>
          <w:lang w:val="en-GB" w:eastAsia="en-US"/>
        </w:rPr>
        <w:t xml:space="preserve">, founder of an </w:t>
      </w:r>
      <w:r w:rsidR="0061715E" w:rsidRPr="00501C76">
        <w:rPr>
          <w:rFonts w:ascii="Arial" w:eastAsiaTheme="minorHAnsi" w:hAnsi="Arial" w:cs="Arial"/>
          <w:i/>
          <w:iCs/>
          <w:sz w:val="20"/>
          <w:szCs w:val="20"/>
          <w:lang w:val="en-GB" w:eastAsia="en-US"/>
        </w:rPr>
        <w:t>NGO, experienced</w:t>
      </w:r>
      <w:r w:rsidR="00687D5B" w:rsidRPr="00501C76">
        <w:rPr>
          <w:rFonts w:ascii="Arial" w:eastAsiaTheme="minorHAnsi" w:hAnsi="Arial" w:cs="Arial"/>
          <w:i/>
          <w:iCs/>
          <w:sz w:val="20"/>
          <w:szCs w:val="20"/>
          <w:lang w:val="en-GB" w:eastAsia="en-US"/>
        </w:rPr>
        <w:t xml:space="preserve"> </w:t>
      </w:r>
      <w:r w:rsidR="00501C76" w:rsidRPr="00501C76">
        <w:rPr>
          <w:rFonts w:ascii="Arial" w:eastAsiaTheme="minorHAnsi" w:hAnsi="Arial" w:cs="Arial"/>
          <w:i/>
          <w:iCs/>
          <w:sz w:val="20"/>
          <w:szCs w:val="20"/>
          <w:lang w:val="en-GB" w:eastAsia="en-US"/>
        </w:rPr>
        <w:t>consultants,</w:t>
      </w:r>
      <w:r w:rsidR="00687D5B" w:rsidRPr="00501C76">
        <w:rPr>
          <w:rFonts w:ascii="Arial" w:eastAsiaTheme="minorHAnsi" w:hAnsi="Arial" w:cs="Arial"/>
          <w:i/>
          <w:iCs/>
          <w:sz w:val="20"/>
          <w:szCs w:val="20"/>
          <w:lang w:val="en-GB" w:eastAsia="en-US"/>
        </w:rPr>
        <w:t xml:space="preserve"> and a Former Miss India World</w:t>
      </w:r>
      <w:r w:rsidR="00501C76">
        <w:rPr>
          <w:rFonts w:ascii="Arial" w:eastAsiaTheme="minorHAnsi" w:hAnsi="Arial" w:cs="Arial"/>
          <w:i/>
          <w:iCs/>
          <w:sz w:val="20"/>
          <w:szCs w:val="20"/>
          <w:lang w:val="en-GB" w:eastAsia="en-US"/>
        </w:rPr>
        <w:t>,</w:t>
      </w:r>
      <w:r w:rsidR="00687D5B" w:rsidRPr="00501C76">
        <w:rPr>
          <w:rFonts w:ascii="Arial" w:eastAsiaTheme="minorHAnsi" w:hAnsi="Arial" w:cs="Arial"/>
          <w:i/>
          <w:iCs/>
          <w:sz w:val="20"/>
          <w:szCs w:val="20"/>
          <w:lang w:val="en-GB" w:eastAsia="en-US"/>
        </w:rPr>
        <w:t xml:space="preserve"> among others</w:t>
      </w:r>
    </w:p>
    <w:p w14:paraId="6899EC3F" w14:textId="77777777" w:rsidR="0045548A" w:rsidRPr="0045548A" w:rsidRDefault="0045548A" w:rsidP="00963387">
      <w:pPr>
        <w:pStyle w:val="ListParagraph"/>
        <w:spacing w:line="276" w:lineRule="auto"/>
        <w:jc w:val="both"/>
        <w:rPr>
          <w:rFonts w:ascii="Arial" w:eastAsiaTheme="minorHAnsi" w:hAnsi="Arial" w:cs="Arial"/>
          <w:b/>
          <w:bCs/>
          <w:sz w:val="22"/>
          <w:szCs w:val="22"/>
          <w:lang w:eastAsia="en-US"/>
        </w:rPr>
      </w:pPr>
    </w:p>
    <w:p w14:paraId="74091CE7" w14:textId="627FEB81" w:rsidR="00DE76BF" w:rsidRPr="00501C76" w:rsidRDefault="00CD6F73" w:rsidP="00963387">
      <w:pPr>
        <w:pStyle w:val="NormalWeb"/>
        <w:spacing w:before="0" w:beforeAutospacing="0" w:after="0" w:afterAutospacing="0" w:line="276" w:lineRule="auto"/>
        <w:jc w:val="both"/>
        <w:rPr>
          <w:rFonts w:ascii="Arial" w:hAnsi="Arial" w:cs="Arial"/>
          <w:color w:val="000000" w:themeColor="text1"/>
          <w:sz w:val="22"/>
          <w:szCs w:val="22"/>
        </w:rPr>
      </w:pPr>
      <w:r w:rsidRPr="00501C76">
        <w:rPr>
          <w:rFonts w:ascii="Arial" w:eastAsiaTheme="minorHAnsi" w:hAnsi="Arial" w:cs="Arial"/>
          <w:b/>
          <w:bCs/>
          <w:sz w:val="22"/>
          <w:szCs w:val="22"/>
          <w:lang w:eastAsia="en-US"/>
        </w:rPr>
        <w:t xml:space="preserve">April 22, 2021: </w:t>
      </w:r>
      <w:r w:rsidR="00BB5F5B" w:rsidRPr="00501C76">
        <w:rPr>
          <w:rFonts w:ascii="Arial" w:eastAsiaTheme="minorHAnsi" w:hAnsi="Arial" w:cs="Arial"/>
          <w:sz w:val="22"/>
          <w:szCs w:val="22"/>
          <w:lang w:eastAsia="en-US"/>
        </w:rPr>
        <w:t>The</w:t>
      </w:r>
      <w:r w:rsidR="00BB5F5B" w:rsidRPr="00501C76">
        <w:rPr>
          <w:rFonts w:ascii="Arial" w:eastAsiaTheme="minorHAnsi" w:hAnsi="Arial" w:cs="Arial"/>
          <w:color w:val="000000" w:themeColor="text1"/>
          <w:sz w:val="22"/>
          <w:szCs w:val="22"/>
          <w:lang w:eastAsia="en-US"/>
        </w:rPr>
        <w:t xml:space="preserve"> Indian</w:t>
      </w:r>
      <w:r w:rsidR="0045548A" w:rsidRPr="00501C76">
        <w:rPr>
          <w:rFonts w:ascii="Arial" w:eastAsiaTheme="minorHAnsi" w:hAnsi="Arial" w:cs="Arial"/>
          <w:color w:val="000000" w:themeColor="text1"/>
          <w:sz w:val="22"/>
          <w:szCs w:val="22"/>
          <w:lang w:eastAsia="en-US"/>
        </w:rPr>
        <w:t xml:space="preserve"> Institute of Management </w:t>
      </w:r>
      <w:r w:rsidRPr="00501C76">
        <w:rPr>
          <w:rFonts w:ascii="Arial" w:eastAsiaTheme="minorHAnsi" w:hAnsi="Arial" w:cs="Arial"/>
          <w:color w:val="000000" w:themeColor="text1"/>
          <w:sz w:val="22"/>
          <w:szCs w:val="22"/>
          <w:lang w:eastAsia="en-US"/>
        </w:rPr>
        <w:t>Ahmedabad (IIMA),</w:t>
      </w:r>
      <w:r w:rsidR="005518E6" w:rsidRPr="00501C76">
        <w:rPr>
          <w:rFonts w:ascii="Arial" w:eastAsiaTheme="minorHAnsi" w:hAnsi="Arial" w:cs="Arial"/>
          <w:color w:val="000000" w:themeColor="text1"/>
          <w:sz w:val="22"/>
          <w:szCs w:val="22"/>
          <w:lang w:eastAsia="en-US"/>
        </w:rPr>
        <w:t xml:space="preserve"> a </w:t>
      </w:r>
      <w:r w:rsidR="00D51A80">
        <w:rPr>
          <w:rFonts w:ascii="Arial" w:eastAsiaTheme="minorHAnsi" w:hAnsi="Arial" w:cs="Arial"/>
          <w:sz w:val="22"/>
          <w:szCs w:val="22"/>
          <w:lang w:val="en-GB" w:eastAsia="en-US"/>
        </w:rPr>
        <w:t>p</w:t>
      </w:r>
      <w:r w:rsidR="00205067" w:rsidRPr="00501C76">
        <w:rPr>
          <w:rFonts w:ascii="Arial" w:eastAsiaTheme="minorHAnsi" w:hAnsi="Arial" w:cs="Arial"/>
          <w:sz w:val="22"/>
          <w:szCs w:val="22"/>
          <w:lang w:val="en-GB" w:eastAsia="en-US"/>
        </w:rPr>
        <w:t xml:space="preserve">remier </w:t>
      </w:r>
      <w:r w:rsidR="0061715E" w:rsidRPr="00501C76">
        <w:rPr>
          <w:rFonts w:ascii="Arial" w:eastAsiaTheme="minorHAnsi" w:hAnsi="Arial" w:cs="Arial"/>
          <w:sz w:val="22"/>
          <w:szCs w:val="22"/>
          <w:lang w:val="en-GB" w:eastAsia="en-US"/>
        </w:rPr>
        <w:t>global,</w:t>
      </w:r>
      <w:r w:rsidR="0045548A" w:rsidRPr="00501C76">
        <w:rPr>
          <w:rFonts w:ascii="Arial" w:eastAsiaTheme="minorHAnsi" w:hAnsi="Arial" w:cs="Arial"/>
          <w:sz w:val="22"/>
          <w:szCs w:val="22"/>
          <w:lang w:val="en-GB" w:eastAsia="en-US"/>
        </w:rPr>
        <w:t xml:space="preserve"> management</w:t>
      </w:r>
      <w:r w:rsidR="00205067" w:rsidRPr="00501C76">
        <w:rPr>
          <w:rFonts w:ascii="Arial" w:eastAsiaTheme="minorHAnsi" w:hAnsi="Arial" w:cs="Arial"/>
          <w:sz w:val="22"/>
          <w:szCs w:val="22"/>
          <w:lang w:val="en-GB" w:eastAsia="en-US"/>
        </w:rPr>
        <w:t xml:space="preserve"> institute, announced the commencement of the 16th batch </w:t>
      </w:r>
      <w:r w:rsidR="0045548A" w:rsidRPr="00501C76">
        <w:rPr>
          <w:rFonts w:ascii="Arial" w:eastAsiaTheme="minorHAnsi" w:hAnsi="Arial" w:cs="Arial"/>
          <w:sz w:val="22"/>
          <w:szCs w:val="22"/>
          <w:lang w:val="en-GB" w:eastAsia="en-US"/>
        </w:rPr>
        <w:t xml:space="preserve">of the </w:t>
      </w:r>
      <w:r w:rsidR="00205067" w:rsidRPr="00501C76">
        <w:rPr>
          <w:rFonts w:ascii="Arial" w:eastAsiaTheme="minorHAnsi" w:hAnsi="Arial" w:cs="Arial"/>
          <w:sz w:val="22"/>
          <w:szCs w:val="22"/>
          <w:lang w:val="en-GB" w:eastAsia="en-US"/>
        </w:rPr>
        <w:t xml:space="preserve">MBA-PGPX programme </w:t>
      </w:r>
      <w:r w:rsidR="0045548A" w:rsidRPr="00501C76">
        <w:rPr>
          <w:rFonts w:ascii="Arial" w:eastAsiaTheme="minorHAnsi" w:hAnsi="Arial" w:cs="Arial"/>
          <w:sz w:val="22"/>
          <w:szCs w:val="22"/>
          <w:lang w:val="en-GB" w:eastAsia="en-US"/>
        </w:rPr>
        <w:t>(AY:2021-22</w:t>
      </w:r>
      <w:r w:rsidR="002A449A" w:rsidRPr="00501C76">
        <w:rPr>
          <w:rFonts w:ascii="Arial" w:eastAsiaTheme="minorHAnsi" w:hAnsi="Arial" w:cs="Arial"/>
          <w:sz w:val="22"/>
          <w:szCs w:val="22"/>
          <w:lang w:val="en-GB" w:eastAsia="en-US"/>
        </w:rPr>
        <w:t>), a</w:t>
      </w:r>
      <w:r w:rsidR="00205067" w:rsidRPr="00501C76">
        <w:rPr>
          <w:rFonts w:ascii="Arial" w:eastAsiaTheme="minorHAnsi" w:hAnsi="Arial" w:cs="Arial"/>
          <w:sz w:val="22"/>
          <w:szCs w:val="22"/>
          <w:lang w:val="en-GB" w:eastAsia="en-US"/>
        </w:rPr>
        <w:t xml:space="preserve"> </w:t>
      </w:r>
      <w:r w:rsidR="002A449A" w:rsidRPr="00501C76">
        <w:rPr>
          <w:rFonts w:ascii="Arial" w:eastAsiaTheme="minorHAnsi" w:hAnsi="Arial" w:cs="Arial"/>
          <w:sz w:val="22"/>
          <w:szCs w:val="22"/>
          <w:lang w:val="en-GB" w:eastAsia="en-US"/>
        </w:rPr>
        <w:t>one-year</w:t>
      </w:r>
      <w:r w:rsidR="00205067" w:rsidRPr="00501C76">
        <w:rPr>
          <w:rFonts w:ascii="Arial" w:eastAsiaTheme="minorHAnsi" w:hAnsi="Arial" w:cs="Arial"/>
          <w:sz w:val="22"/>
          <w:szCs w:val="22"/>
          <w:lang w:val="en-GB" w:eastAsia="en-US"/>
        </w:rPr>
        <w:t xml:space="preserve"> </w:t>
      </w:r>
      <w:r w:rsidR="00205067" w:rsidRPr="00501C76">
        <w:rPr>
          <w:rFonts w:ascii="Arial" w:eastAsiaTheme="minorHAnsi" w:hAnsi="Arial" w:cs="Arial"/>
          <w:color w:val="000000" w:themeColor="text1"/>
          <w:sz w:val="22"/>
          <w:szCs w:val="22"/>
          <w:lang w:eastAsia="en-US"/>
        </w:rPr>
        <w:t xml:space="preserve">full time residential Post Graduate Programme in Management for Executives. </w:t>
      </w:r>
      <w:r w:rsidR="00501C76" w:rsidRPr="00501C76">
        <w:rPr>
          <w:rFonts w:ascii="Arial" w:eastAsiaTheme="minorHAnsi" w:hAnsi="Arial" w:cs="Arial"/>
          <w:color w:val="000000" w:themeColor="text1"/>
          <w:sz w:val="22"/>
          <w:szCs w:val="22"/>
          <w:lang w:eastAsia="en-US"/>
        </w:rPr>
        <w:t>Prof</w:t>
      </w:r>
      <w:r w:rsidR="00501C76">
        <w:rPr>
          <w:rFonts w:ascii="Arial" w:eastAsiaTheme="minorHAnsi" w:hAnsi="Arial" w:cs="Arial"/>
          <w:color w:val="000000" w:themeColor="text1"/>
          <w:sz w:val="22"/>
          <w:szCs w:val="22"/>
          <w:lang w:eastAsia="en-US"/>
        </w:rPr>
        <w:t>essor</w:t>
      </w:r>
      <w:r w:rsidRPr="00501C76">
        <w:rPr>
          <w:rFonts w:ascii="Arial" w:eastAsiaTheme="minorHAnsi" w:hAnsi="Arial" w:cs="Arial"/>
          <w:color w:val="000000" w:themeColor="text1"/>
          <w:sz w:val="22"/>
          <w:szCs w:val="22"/>
          <w:lang w:eastAsia="en-US"/>
        </w:rPr>
        <w:t xml:space="preserve"> Errol D’Souza</w:t>
      </w:r>
      <w:r w:rsidR="00205067" w:rsidRPr="00501C76">
        <w:rPr>
          <w:rFonts w:ascii="Arial" w:hAnsi="Arial" w:cs="Arial"/>
          <w:color w:val="000000" w:themeColor="text1"/>
          <w:sz w:val="22"/>
          <w:szCs w:val="22"/>
        </w:rPr>
        <w:t>,</w:t>
      </w:r>
      <w:r w:rsidRPr="00501C76">
        <w:rPr>
          <w:rFonts w:ascii="Arial" w:hAnsi="Arial" w:cs="Arial"/>
          <w:color w:val="000000" w:themeColor="text1"/>
          <w:sz w:val="22"/>
          <w:szCs w:val="22"/>
        </w:rPr>
        <w:t xml:space="preserve"> Director of IIM</w:t>
      </w:r>
      <w:r w:rsidR="00205067" w:rsidRPr="00501C76">
        <w:rPr>
          <w:rFonts w:ascii="Arial" w:hAnsi="Arial" w:cs="Arial"/>
          <w:color w:val="000000" w:themeColor="text1"/>
          <w:sz w:val="22"/>
          <w:szCs w:val="22"/>
        </w:rPr>
        <w:t>A</w:t>
      </w:r>
      <w:r w:rsidR="00C556EB" w:rsidRPr="00501C76">
        <w:rPr>
          <w:rFonts w:ascii="Arial" w:hAnsi="Arial" w:cs="Arial"/>
          <w:color w:val="000000" w:themeColor="text1"/>
          <w:sz w:val="22"/>
          <w:szCs w:val="22"/>
        </w:rPr>
        <w:t xml:space="preserve">, along with </w:t>
      </w:r>
      <w:r w:rsidR="00631292" w:rsidRPr="00501C76">
        <w:rPr>
          <w:rFonts w:ascii="Arial" w:eastAsiaTheme="minorHAnsi" w:hAnsi="Arial" w:cs="Arial"/>
          <w:sz w:val="22"/>
          <w:szCs w:val="22"/>
          <w:lang w:val="en-GB" w:eastAsia="en-US"/>
        </w:rPr>
        <w:t>Prof</w:t>
      </w:r>
      <w:r w:rsidR="00631292">
        <w:rPr>
          <w:rFonts w:ascii="Arial" w:eastAsiaTheme="minorHAnsi" w:hAnsi="Arial" w:cs="Arial"/>
          <w:sz w:val="22"/>
          <w:szCs w:val="22"/>
          <w:lang w:val="en-GB" w:eastAsia="en-US"/>
        </w:rPr>
        <w:t xml:space="preserve">essor </w:t>
      </w:r>
      <w:r w:rsidR="00631292" w:rsidRPr="00501C76">
        <w:rPr>
          <w:rFonts w:ascii="Arial" w:eastAsiaTheme="minorHAnsi" w:hAnsi="Arial" w:cs="Arial"/>
          <w:sz w:val="22"/>
          <w:szCs w:val="22"/>
          <w:lang w:val="en-GB" w:eastAsia="en-US"/>
        </w:rPr>
        <w:t>Pradyumana</w:t>
      </w:r>
      <w:r w:rsidR="00631292">
        <w:rPr>
          <w:rFonts w:ascii="Arial" w:eastAsiaTheme="minorHAnsi" w:hAnsi="Arial" w:cs="Arial"/>
          <w:sz w:val="22"/>
          <w:szCs w:val="22"/>
          <w:lang w:val="en-GB" w:eastAsia="en-US"/>
        </w:rPr>
        <w:t xml:space="preserve"> </w:t>
      </w:r>
      <w:r w:rsidR="00631292" w:rsidRPr="00501C76">
        <w:rPr>
          <w:rFonts w:ascii="Arial" w:eastAsiaTheme="minorHAnsi" w:hAnsi="Arial" w:cs="Arial"/>
          <w:sz w:val="22"/>
          <w:szCs w:val="22"/>
          <w:lang w:val="en-GB" w:eastAsia="en-US"/>
        </w:rPr>
        <w:t>Khokle</w:t>
      </w:r>
      <w:r w:rsidR="00631292" w:rsidRPr="00501C76">
        <w:rPr>
          <w:rFonts w:ascii="Arial" w:eastAsiaTheme="minorHAnsi" w:hAnsi="Arial" w:cs="Arial"/>
          <w:color w:val="000000" w:themeColor="text1"/>
          <w:sz w:val="22"/>
          <w:szCs w:val="22"/>
          <w:lang w:eastAsia="en-US"/>
        </w:rPr>
        <w:t>, Dean – Programmes</w:t>
      </w:r>
      <w:r w:rsidR="00631292">
        <w:rPr>
          <w:rFonts w:ascii="Arial" w:eastAsiaTheme="minorHAnsi" w:hAnsi="Arial" w:cs="Arial"/>
          <w:color w:val="000000" w:themeColor="text1"/>
          <w:sz w:val="22"/>
          <w:szCs w:val="22"/>
          <w:lang w:eastAsia="en-US"/>
        </w:rPr>
        <w:t>,</w:t>
      </w:r>
      <w:r w:rsidR="00631292" w:rsidRPr="00501C76">
        <w:rPr>
          <w:rFonts w:ascii="Arial" w:hAnsi="Arial" w:cs="Arial"/>
          <w:color w:val="000000" w:themeColor="text1"/>
          <w:sz w:val="22"/>
          <w:szCs w:val="22"/>
        </w:rPr>
        <w:t xml:space="preserve"> </w:t>
      </w:r>
      <w:r w:rsidR="00501C76" w:rsidRPr="00501C76">
        <w:rPr>
          <w:rFonts w:ascii="Arial" w:hAnsi="Arial" w:cs="Arial"/>
          <w:color w:val="000000" w:themeColor="text1"/>
          <w:sz w:val="22"/>
          <w:szCs w:val="22"/>
        </w:rPr>
        <w:t>Prof</w:t>
      </w:r>
      <w:r w:rsidR="00501C76">
        <w:rPr>
          <w:rFonts w:ascii="Arial" w:hAnsi="Arial" w:cs="Arial"/>
          <w:color w:val="000000" w:themeColor="text1"/>
          <w:sz w:val="22"/>
          <w:szCs w:val="22"/>
        </w:rPr>
        <w:t>essor</w:t>
      </w:r>
      <w:r w:rsidR="00BB5F5B">
        <w:rPr>
          <w:rFonts w:ascii="Arial" w:hAnsi="Arial" w:cs="Arial"/>
          <w:color w:val="000000" w:themeColor="text1"/>
          <w:sz w:val="22"/>
          <w:szCs w:val="22"/>
        </w:rPr>
        <w:t xml:space="preserve"> </w:t>
      </w:r>
      <w:r w:rsidR="00D51A80" w:rsidRPr="00501C76">
        <w:rPr>
          <w:rFonts w:ascii="Arial" w:eastAsiaTheme="minorHAnsi" w:hAnsi="Arial" w:cs="Arial"/>
          <w:color w:val="000000" w:themeColor="text1"/>
          <w:sz w:val="22"/>
          <w:szCs w:val="22"/>
          <w:lang w:eastAsia="en-US"/>
        </w:rPr>
        <w:t>Viswanath Pingali</w:t>
      </w:r>
      <w:r w:rsidR="0045548A" w:rsidRPr="00501C76">
        <w:rPr>
          <w:rFonts w:ascii="Arial" w:eastAsiaTheme="minorHAnsi" w:hAnsi="Arial" w:cs="Arial"/>
          <w:color w:val="000000" w:themeColor="text1"/>
          <w:sz w:val="22"/>
          <w:szCs w:val="22"/>
          <w:lang w:eastAsia="en-US"/>
        </w:rPr>
        <w:t xml:space="preserve">, Chairperson, MBA-PGPX, </w:t>
      </w:r>
      <w:r w:rsidR="00BB5F5B">
        <w:rPr>
          <w:rFonts w:ascii="Arial" w:hAnsi="Arial" w:cs="Arial"/>
          <w:color w:val="000000" w:themeColor="text1"/>
          <w:sz w:val="22"/>
          <w:szCs w:val="22"/>
        </w:rPr>
        <w:t>a</w:t>
      </w:r>
      <w:r w:rsidR="00205067" w:rsidRPr="00501C76">
        <w:rPr>
          <w:rFonts w:ascii="Arial" w:hAnsi="Arial" w:cs="Arial"/>
          <w:color w:val="000000" w:themeColor="text1"/>
          <w:sz w:val="22"/>
          <w:szCs w:val="22"/>
        </w:rPr>
        <w:t xml:space="preserve">nd other faculty members </w:t>
      </w:r>
      <w:r w:rsidRPr="00501C76">
        <w:rPr>
          <w:rFonts w:ascii="Arial" w:hAnsi="Arial" w:cs="Arial"/>
          <w:color w:val="000000" w:themeColor="text1"/>
          <w:sz w:val="22"/>
          <w:szCs w:val="22"/>
        </w:rPr>
        <w:t xml:space="preserve">welcomed the students </w:t>
      </w:r>
      <w:r w:rsidR="0040359D">
        <w:rPr>
          <w:rFonts w:ascii="Arial" w:hAnsi="Arial" w:cs="Arial"/>
          <w:color w:val="000000" w:themeColor="text1"/>
          <w:sz w:val="22"/>
          <w:szCs w:val="22"/>
        </w:rPr>
        <w:t xml:space="preserve">at </w:t>
      </w:r>
      <w:r w:rsidRPr="00501C76">
        <w:rPr>
          <w:rFonts w:ascii="Arial" w:hAnsi="Arial" w:cs="Arial"/>
          <w:color w:val="000000" w:themeColor="text1"/>
          <w:sz w:val="22"/>
          <w:szCs w:val="22"/>
        </w:rPr>
        <w:t>a virtual inauguration</w:t>
      </w:r>
      <w:r w:rsidR="00205067" w:rsidRPr="00501C76">
        <w:rPr>
          <w:rFonts w:ascii="Arial" w:hAnsi="Arial" w:cs="Arial"/>
          <w:color w:val="000000" w:themeColor="text1"/>
          <w:sz w:val="22"/>
          <w:szCs w:val="22"/>
        </w:rPr>
        <w:t xml:space="preserve"> ceremony</w:t>
      </w:r>
      <w:r w:rsidR="0045548A" w:rsidRPr="00501C76">
        <w:rPr>
          <w:rFonts w:ascii="Arial" w:hAnsi="Arial" w:cs="Arial"/>
          <w:color w:val="000000" w:themeColor="text1"/>
          <w:sz w:val="22"/>
          <w:szCs w:val="22"/>
        </w:rPr>
        <w:t xml:space="preserve"> today.</w:t>
      </w:r>
    </w:p>
    <w:p w14:paraId="1CA6B8F7" w14:textId="77777777" w:rsidR="0020413A" w:rsidRPr="00501C76" w:rsidRDefault="0020413A" w:rsidP="00963387">
      <w:pPr>
        <w:spacing w:line="276" w:lineRule="auto"/>
        <w:jc w:val="both"/>
        <w:rPr>
          <w:rFonts w:ascii="Arial" w:eastAsiaTheme="minorHAnsi" w:hAnsi="Arial" w:cs="Arial"/>
          <w:color w:val="000000" w:themeColor="text1"/>
          <w:sz w:val="22"/>
          <w:szCs w:val="22"/>
          <w:lang w:eastAsia="en-US"/>
        </w:rPr>
      </w:pPr>
    </w:p>
    <w:p w14:paraId="431296B3" w14:textId="77777777" w:rsidR="00CF681C" w:rsidRPr="00501C76" w:rsidRDefault="0020413A" w:rsidP="00963387">
      <w:pPr>
        <w:spacing w:line="276" w:lineRule="auto"/>
        <w:jc w:val="both"/>
        <w:rPr>
          <w:rFonts w:ascii="Arial" w:eastAsiaTheme="minorHAnsi" w:hAnsi="Arial" w:cs="Arial"/>
          <w:sz w:val="22"/>
          <w:szCs w:val="22"/>
          <w:lang w:val="en-GB" w:eastAsia="en-US"/>
        </w:rPr>
      </w:pPr>
      <w:r w:rsidRPr="00501C76">
        <w:rPr>
          <w:rFonts w:ascii="Arial" w:eastAsiaTheme="minorHAnsi" w:hAnsi="Arial" w:cs="Arial"/>
          <w:sz w:val="22"/>
          <w:szCs w:val="22"/>
          <w:lang w:val="en-GB" w:eastAsia="en-US"/>
        </w:rPr>
        <w:t xml:space="preserve">The </w:t>
      </w:r>
      <w:r w:rsidR="0045548A" w:rsidRPr="00501C76">
        <w:rPr>
          <w:rFonts w:ascii="Arial" w:eastAsiaTheme="minorHAnsi" w:hAnsi="Arial" w:cs="Arial"/>
          <w:sz w:val="22"/>
          <w:szCs w:val="22"/>
          <w:lang w:val="en-GB" w:eastAsia="en-US"/>
        </w:rPr>
        <w:t xml:space="preserve">MBA- PGPX </w:t>
      </w:r>
      <w:r w:rsidRPr="00501C76">
        <w:rPr>
          <w:rFonts w:ascii="Arial" w:eastAsiaTheme="minorHAnsi" w:hAnsi="Arial" w:cs="Arial"/>
          <w:sz w:val="22"/>
          <w:szCs w:val="22"/>
          <w:lang w:val="en-GB" w:eastAsia="en-US"/>
        </w:rPr>
        <w:t xml:space="preserve">programme is designed </w:t>
      </w:r>
      <w:r w:rsidR="0045548A" w:rsidRPr="00501C76">
        <w:rPr>
          <w:rFonts w:ascii="Arial" w:eastAsiaTheme="minorHAnsi" w:hAnsi="Arial" w:cs="Arial"/>
          <w:sz w:val="22"/>
          <w:szCs w:val="22"/>
          <w:lang w:val="en-GB" w:eastAsia="en-US"/>
        </w:rPr>
        <w:t xml:space="preserve">to enable </w:t>
      </w:r>
      <w:r w:rsidRPr="00501C76">
        <w:rPr>
          <w:rFonts w:ascii="Arial" w:eastAsiaTheme="minorHAnsi" w:hAnsi="Arial" w:cs="Arial"/>
          <w:sz w:val="22"/>
          <w:szCs w:val="22"/>
          <w:lang w:val="en-GB" w:eastAsia="en-US"/>
        </w:rPr>
        <w:t>high performing professionals to accelerate their growth to leadership positions</w:t>
      </w:r>
      <w:r w:rsidR="005518E6" w:rsidRPr="00501C76">
        <w:rPr>
          <w:rFonts w:ascii="Arial" w:eastAsiaTheme="minorHAnsi" w:hAnsi="Arial" w:cs="Arial"/>
          <w:sz w:val="22"/>
          <w:szCs w:val="22"/>
          <w:lang w:val="en-GB" w:eastAsia="en-US"/>
        </w:rPr>
        <w:t>,</w:t>
      </w:r>
      <w:r w:rsidRPr="00501C76">
        <w:rPr>
          <w:rFonts w:ascii="Arial" w:eastAsiaTheme="minorHAnsi" w:hAnsi="Arial" w:cs="Arial"/>
          <w:sz w:val="22"/>
          <w:szCs w:val="22"/>
          <w:lang w:val="en-GB" w:eastAsia="en-US"/>
        </w:rPr>
        <w:t xml:space="preserve"> as well as entrepreneurs to </w:t>
      </w:r>
      <w:r w:rsidR="0045548A" w:rsidRPr="00501C76">
        <w:rPr>
          <w:rFonts w:ascii="Arial" w:eastAsiaTheme="minorHAnsi" w:hAnsi="Arial" w:cs="Arial"/>
          <w:sz w:val="22"/>
          <w:szCs w:val="22"/>
          <w:lang w:val="en-GB" w:eastAsia="en-US"/>
        </w:rPr>
        <w:t>scale up and</w:t>
      </w:r>
      <w:r w:rsidRPr="00501C76">
        <w:rPr>
          <w:rFonts w:ascii="Arial" w:eastAsiaTheme="minorHAnsi" w:hAnsi="Arial" w:cs="Arial"/>
          <w:sz w:val="22"/>
          <w:szCs w:val="22"/>
          <w:lang w:val="en-GB" w:eastAsia="en-US"/>
        </w:rPr>
        <w:t xml:space="preserve"> expand their business ventures. </w:t>
      </w:r>
      <w:r w:rsidRPr="00501C76">
        <w:rPr>
          <w:rFonts w:ascii="Arial" w:hAnsi="Arial" w:cs="Arial"/>
          <w:color w:val="000000" w:themeColor="text1"/>
          <w:sz w:val="22"/>
          <w:szCs w:val="22"/>
          <w:shd w:val="clear" w:color="auto" w:fill="FFFFFF"/>
        </w:rPr>
        <w:t>Since</w:t>
      </w:r>
      <w:r w:rsidRPr="00501C76">
        <w:rPr>
          <w:rFonts w:ascii="Arial" w:eastAsiaTheme="minorHAnsi" w:hAnsi="Arial" w:cs="Arial"/>
          <w:sz w:val="22"/>
          <w:szCs w:val="22"/>
          <w:lang w:val="en-GB" w:eastAsia="en-US"/>
        </w:rPr>
        <w:t xml:space="preserve"> </w:t>
      </w:r>
      <w:r w:rsidR="00BB5F5B">
        <w:rPr>
          <w:rFonts w:ascii="Arial" w:eastAsiaTheme="minorHAnsi" w:hAnsi="Arial" w:cs="Arial"/>
          <w:sz w:val="22"/>
          <w:szCs w:val="22"/>
          <w:lang w:val="en-GB" w:eastAsia="en-US"/>
        </w:rPr>
        <w:t>its</w:t>
      </w:r>
      <w:r w:rsidR="00BB5F5B" w:rsidRPr="00501C76">
        <w:rPr>
          <w:rFonts w:ascii="Arial" w:eastAsiaTheme="minorHAnsi" w:hAnsi="Arial" w:cs="Arial"/>
          <w:sz w:val="22"/>
          <w:szCs w:val="22"/>
          <w:lang w:val="en-GB" w:eastAsia="en-US"/>
        </w:rPr>
        <w:t xml:space="preserve"> </w:t>
      </w:r>
      <w:r w:rsidR="005518E6" w:rsidRPr="00501C76">
        <w:rPr>
          <w:rFonts w:ascii="Arial" w:eastAsiaTheme="minorHAnsi" w:hAnsi="Arial" w:cs="Arial"/>
          <w:sz w:val="22"/>
          <w:szCs w:val="22"/>
          <w:lang w:val="en-GB" w:eastAsia="en-US"/>
        </w:rPr>
        <w:t>commencement</w:t>
      </w:r>
      <w:r w:rsidRPr="00501C76">
        <w:rPr>
          <w:rFonts w:ascii="Arial" w:eastAsiaTheme="minorHAnsi" w:hAnsi="Arial" w:cs="Arial"/>
          <w:sz w:val="22"/>
          <w:szCs w:val="22"/>
          <w:lang w:val="en-GB" w:eastAsia="en-US"/>
        </w:rPr>
        <w:t xml:space="preserve"> 16 years ago,</w:t>
      </w:r>
      <w:r w:rsidR="00BB5F5B">
        <w:rPr>
          <w:rFonts w:ascii="Arial" w:eastAsiaTheme="minorHAnsi" w:hAnsi="Arial" w:cs="Arial"/>
          <w:sz w:val="22"/>
          <w:szCs w:val="22"/>
          <w:lang w:val="en-GB" w:eastAsia="en-US"/>
        </w:rPr>
        <w:t xml:space="preserve"> </w:t>
      </w:r>
      <w:r w:rsidR="0045548A" w:rsidRPr="00501C76">
        <w:rPr>
          <w:rFonts w:ascii="Arial" w:hAnsi="Arial" w:cs="Arial"/>
          <w:color w:val="000000" w:themeColor="text1"/>
          <w:sz w:val="22"/>
          <w:szCs w:val="22"/>
          <w:shd w:val="clear" w:color="auto" w:fill="FFFFFF"/>
        </w:rPr>
        <w:t xml:space="preserve">the programme has contributed significantly </w:t>
      </w:r>
      <w:r w:rsidRPr="00501C76">
        <w:rPr>
          <w:rFonts w:ascii="Arial" w:hAnsi="Arial" w:cs="Arial"/>
          <w:color w:val="000000" w:themeColor="text1"/>
          <w:sz w:val="22"/>
          <w:szCs w:val="22"/>
          <w:shd w:val="clear" w:color="auto" w:fill="FFFFFF"/>
        </w:rPr>
        <w:t xml:space="preserve">to the </w:t>
      </w:r>
      <w:r w:rsidRPr="00501C76">
        <w:rPr>
          <w:rFonts w:ascii="Arial" w:eastAsiaTheme="minorHAnsi" w:hAnsi="Arial" w:cs="Arial"/>
          <w:sz w:val="22"/>
          <w:szCs w:val="22"/>
          <w:lang w:val="en-GB" w:eastAsia="en-US"/>
        </w:rPr>
        <w:t>leadership pool amongst corporates and successful businesses</w:t>
      </w:r>
      <w:r w:rsidRPr="00501C76">
        <w:rPr>
          <w:rFonts w:ascii="Arial" w:hAnsi="Arial" w:cs="Arial"/>
          <w:color w:val="000000" w:themeColor="text1"/>
          <w:sz w:val="22"/>
          <w:szCs w:val="22"/>
          <w:shd w:val="clear" w:color="auto" w:fill="FFFFFF"/>
        </w:rPr>
        <w:t xml:space="preserve"> in the country</w:t>
      </w:r>
      <w:r w:rsidR="00B71550" w:rsidRPr="00501C76">
        <w:rPr>
          <w:rFonts w:ascii="Arial" w:hAnsi="Arial" w:cs="Arial"/>
          <w:color w:val="000000" w:themeColor="text1"/>
          <w:sz w:val="22"/>
          <w:szCs w:val="22"/>
          <w:shd w:val="clear" w:color="auto" w:fill="FFFFFF"/>
        </w:rPr>
        <w:t xml:space="preserve"> and abroad</w:t>
      </w:r>
      <w:r w:rsidRPr="00501C76">
        <w:rPr>
          <w:rFonts w:ascii="Arial" w:hAnsi="Arial" w:cs="Arial"/>
          <w:color w:val="000000" w:themeColor="text1"/>
          <w:sz w:val="22"/>
          <w:szCs w:val="22"/>
          <w:shd w:val="clear" w:color="auto" w:fill="FFFFFF"/>
        </w:rPr>
        <w:t xml:space="preserve">. </w:t>
      </w:r>
      <w:r w:rsidRPr="00501C76">
        <w:rPr>
          <w:rFonts w:ascii="Arial" w:eastAsiaTheme="minorHAnsi" w:hAnsi="Arial" w:cs="Arial"/>
          <w:bCs/>
          <w:sz w:val="22"/>
          <w:szCs w:val="22"/>
          <w:lang w:val="en-GB" w:eastAsia="en-US"/>
        </w:rPr>
        <w:t xml:space="preserve">The programme </w:t>
      </w:r>
      <w:r w:rsidR="00596467" w:rsidRPr="00501C76">
        <w:rPr>
          <w:rFonts w:ascii="Arial" w:eastAsiaTheme="minorHAnsi" w:hAnsi="Arial" w:cs="Arial"/>
          <w:bCs/>
          <w:sz w:val="22"/>
          <w:szCs w:val="22"/>
          <w:lang w:val="en-GB" w:eastAsia="en-US"/>
        </w:rPr>
        <w:t xml:space="preserve">also aims at </w:t>
      </w:r>
      <w:r w:rsidRPr="00501C76">
        <w:rPr>
          <w:rFonts w:ascii="Arial" w:eastAsiaTheme="minorHAnsi" w:hAnsi="Arial" w:cs="Arial"/>
          <w:bCs/>
          <w:sz w:val="22"/>
          <w:szCs w:val="22"/>
          <w:lang w:val="en-GB" w:eastAsia="en-US"/>
        </w:rPr>
        <w:t>upgrad</w:t>
      </w:r>
      <w:r w:rsidR="00596467" w:rsidRPr="00501C76">
        <w:rPr>
          <w:rFonts w:ascii="Arial" w:eastAsiaTheme="minorHAnsi" w:hAnsi="Arial" w:cs="Arial"/>
          <w:bCs/>
          <w:sz w:val="22"/>
          <w:szCs w:val="22"/>
          <w:lang w:val="en-GB" w:eastAsia="en-US"/>
        </w:rPr>
        <w:t>ing</w:t>
      </w:r>
      <w:r w:rsidRPr="00501C76">
        <w:rPr>
          <w:rFonts w:ascii="Arial" w:eastAsiaTheme="minorHAnsi" w:hAnsi="Arial" w:cs="Arial"/>
          <w:bCs/>
          <w:sz w:val="22"/>
          <w:szCs w:val="22"/>
          <w:lang w:val="en-GB" w:eastAsia="en-US"/>
        </w:rPr>
        <w:t xml:space="preserve"> and upskill</w:t>
      </w:r>
      <w:r w:rsidR="00596467" w:rsidRPr="00501C76">
        <w:rPr>
          <w:rFonts w:ascii="Arial" w:eastAsiaTheme="minorHAnsi" w:hAnsi="Arial" w:cs="Arial"/>
          <w:bCs/>
          <w:sz w:val="22"/>
          <w:szCs w:val="22"/>
          <w:lang w:val="en-GB" w:eastAsia="en-US"/>
        </w:rPr>
        <w:t>ing</w:t>
      </w:r>
      <w:r w:rsidRPr="00501C76">
        <w:rPr>
          <w:rFonts w:ascii="Arial" w:eastAsiaTheme="minorHAnsi" w:hAnsi="Arial" w:cs="Arial"/>
          <w:bCs/>
          <w:sz w:val="22"/>
          <w:szCs w:val="22"/>
          <w:lang w:val="en-GB" w:eastAsia="en-US"/>
        </w:rPr>
        <w:t xml:space="preserve"> </w:t>
      </w:r>
      <w:r w:rsidR="00BB5F5B">
        <w:rPr>
          <w:rFonts w:ascii="Arial" w:eastAsiaTheme="minorHAnsi" w:hAnsi="Arial" w:cs="Arial"/>
          <w:bCs/>
          <w:sz w:val="22"/>
          <w:szCs w:val="22"/>
          <w:lang w:val="en-GB" w:eastAsia="en-US"/>
        </w:rPr>
        <w:t xml:space="preserve">the </w:t>
      </w:r>
      <w:r w:rsidRPr="00501C76">
        <w:rPr>
          <w:rFonts w:ascii="Arial" w:eastAsiaTheme="minorHAnsi" w:hAnsi="Arial" w:cs="Arial"/>
          <w:bCs/>
          <w:sz w:val="22"/>
          <w:szCs w:val="22"/>
          <w:lang w:val="en-GB" w:eastAsia="en-US"/>
        </w:rPr>
        <w:t>future leaders</w:t>
      </w:r>
      <w:r w:rsidR="00BB5F5B">
        <w:rPr>
          <w:rFonts w:ascii="Arial" w:eastAsiaTheme="minorHAnsi" w:hAnsi="Arial" w:cs="Arial"/>
          <w:bCs/>
          <w:sz w:val="22"/>
          <w:szCs w:val="22"/>
          <w:lang w:val="en-GB" w:eastAsia="en-US"/>
        </w:rPr>
        <w:t>,</w:t>
      </w:r>
      <w:r w:rsidRPr="00501C76">
        <w:rPr>
          <w:rFonts w:ascii="Arial" w:eastAsiaTheme="minorHAnsi" w:hAnsi="Arial" w:cs="Arial"/>
          <w:bCs/>
          <w:sz w:val="22"/>
          <w:szCs w:val="22"/>
          <w:lang w:val="en-GB" w:eastAsia="en-US"/>
        </w:rPr>
        <w:t xml:space="preserve"> </w:t>
      </w:r>
      <w:r w:rsidR="005518E6" w:rsidRPr="00501C76">
        <w:rPr>
          <w:rFonts w:ascii="Arial" w:eastAsiaTheme="minorHAnsi" w:hAnsi="Arial" w:cs="Arial"/>
          <w:bCs/>
          <w:sz w:val="22"/>
          <w:szCs w:val="22"/>
          <w:lang w:val="en-GB" w:eastAsia="en-US"/>
        </w:rPr>
        <w:t xml:space="preserve">along with </w:t>
      </w:r>
      <w:r w:rsidRPr="00501C76">
        <w:rPr>
          <w:rFonts w:ascii="Arial" w:eastAsiaTheme="minorHAnsi" w:hAnsi="Arial" w:cs="Arial"/>
          <w:bCs/>
          <w:sz w:val="22"/>
          <w:szCs w:val="22"/>
          <w:lang w:val="en-GB" w:eastAsia="en-US"/>
        </w:rPr>
        <w:t xml:space="preserve">providing opportunities to </w:t>
      </w:r>
      <w:r w:rsidR="00BB5F5B">
        <w:rPr>
          <w:rFonts w:ascii="Arial" w:eastAsiaTheme="minorHAnsi" w:hAnsi="Arial" w:cs="Arial"/>
          <w:bCs/>
          <w:sz w:val="22"/>
          <w:szCs w:val="22"/>
          <w:lang w:val="en-GB" w:eastAsia="en-US"/>
        </w:rPr>
        <w:t xml:space="preserve">the </w:t>
      </w:r>
      <w:r w:rsidRPr="00501C76">
        <w:rPr>
          <w:rFonts w:ascii="Arial" w:eastAsiaTheme="minorHAnsi" w:hAnsi="Arial" w:cs="Arial"/>
          <w:bCs/>
          <w:sz w:val="22"/>
          <w:szCs w:val="22"/>
          <w:lang w:val="en-GB" w:eastAsia="en-US"/>
        </w:rPr>
        <w:t xml:space="preserve">students </w:t>
      </w:r>
      <w:r w:rsidR="00BB5F5B">
        <w:rPr>
          <w:rFonts w:ascii="Arial" w:eastAsiaTheme="minorHAnsi" w:hAnsi="Arial" w:cs="Arial"/>
          <w:bCs/>
          <w:sz w:val="22"/>
          <w:szCs w:val="22"/>
          <w:lang w:val="en-GB" w:eastAsia="en-US"/>
        </w:rPr>
        <w:t>in</w:t>
      </w:r>
      <w:r w:rsidR="00BB5F5B" w:rsidRPr="00501C76">
        <w:rPr>
          <w:rFonts w:ascii="Arial" w:eastAsiaTheme="minorHAnsi" w:hAnsi="Arial" w:cs="Arial"/>
          <w:bCs/>
          <w:sz w:val="22"/>
          <w:szCs w:val="22"/>
          <w:lang w:val="en-GB" w:eastAsia="en-US"/>
        </w:rPr>
        <w:t xml:space="preserve"> </w:t>
      </w:r>
      <w:r w:rsidRPr="00501C76">
        <w:rPr>
          <w:rFonts w:ascii="Arial" w:eastAsiaTheme="minorHAnsi" w:hAnsi="Arial" w:cs="Arial"/>
          <w:bCs/>
          <w:sz w:val="22"/>
          <w:szCs w:val="22"/>
          <w:lang w:val="en-GB" w:eastAsia="en-US"/>
        </w:rPr>
        <w:t>understand</w:t>
      </w:r>
      <w:r w:rsidR="00BB5F5B">
        <w:rPr>
          <w:rFonts w:ascii="Arial" w:eastAsiaTheme="minorHAnsi" w:hAnsi="Arial" w:cs="Arial"/>
          <w:bCs/>
          <w:sz w:val="22"/>
          <w:szCs w:val="22"/>
          <w:lang w:val="en-GB" w:eastAsia="en-US"/>
        </w:rPr>
        <w:t xml:space="preserve">ing </w:t>
      </w:r>
      <w:r w:rsidRPr="00501C76">
        <w:rPr>
          <w:rFonts w:ascii="Arial" w:eastAsiaTheme="minorHAnsi" w:hAnsi="Arial" w:cs="Arial"/>
          <w:bCs/>
          <w:sz w:val="22"/>
          <w:szCs w:val="22"/>
          <w:lang w:val="en-GB" w:eastAsia="en-US"/>
        </w:rPr>
        <w:t>the changing dynamics of the industry.</w:t>
      </w:r>
    </w:p>
    <w:p w14:paraId="3B2C28FE" w14:textId="77777777" w:rsidR="001751DA" w:rsidRPr="00501C76" w:rsidRDefault="001751DA" w:rsidP="00963387">
      <w:pPr>
        <w:spacing w:line="276" w:lineRule="auto"/>
        <w:jc w:val="both"/>
        <w:rPr>
          <w:rFonts w:ascii="Arial" w:eastAsiaTheme="minorHAnsi" w:hAnsi="Arial" w:cs="Arial"/>
          <w:sz w:val="22"/>
          <w:szCs w:val="22"/>
          <w:lang w:val="en-GB" w:eastAsia="en-US"/>
        </w:rPr>
      </w:pPr>
    </w:p>
    <w:p w14:paraId="282D7B8E" w14:textId="58EFD9B0" w:rsidR="00916698" w:rsidRPr="00501C76" w:rsidRDefault="00916698" w:rsidP="00963387">
      <w:pPr>
        <w:shd w:val="clear" w:color="auto" w:fill="FFFFFF"/>
        <w:spacing w:line="276" w:lineRule="auto"/>
        <w:jc w:val="both"/>
        <w:rPr>
          <w:rFonts w:ascii="Arial" w:hAnsi="Arial" w:cs="Arial"/>
          <w:color w:val="000000"/>
          <w:sz w:val="22"/>
          <w:szCs w:val="22"/>
        </w:rPr>
      </w:pPr>
      <w:r w:rsidRPr="00501C76">
        <w:rPr>
          <w:rFonts w:ascii="Arial" w:hAnsi="Arial" w:cs="Arial"/>
          <w:b/>
          <w:bCs/>
          <w:color w:val="000000"/>
          <w:sz w:val="22"/>
          <w:szCs w:val="22"/>
        </w:rPr>
        <w:t xml:space="preserve">Welcoming the new class, Professor </w:t>
      </w:r>
      <w:r w:rsidR="00D51A80" w:rsidRPr="00501C76">
        <w:rPr>
          <w:rFonts w:ascii="Arial" w:hAnsi="Arial" w:cs="Arial"/>
          <w:b/>
          <w:bCs/>
          <w:color w:val="000000"/>
          <w:sz w:val="22"/>
          <w:szCs w:val="22"/>
        </w:rPr>
        <w:t>Viswanath Pingali</w:t>
      </w:r>
      <w:r w:rsidRPr="00501C76">
        <w:rPr>
          <w:rFonts w:ascii="Arial" w:hAnsi="Arial" w:cs="Arial"/>
          <w:b/>
          <w:bCs/>
          <w:color w:val="000000"/>
          <w:sz w:val="22"/>
          <w:szCs w:val="22"/>
        </w:rPr>
        <w:t>, Chairperson, MBA-PGPX said,</w:t>
      </w:r>
      <w:r w:rsidRPr="00501C76">
        <w:rPr>
          <w:rFonts w:ascii="Arial" w:hAnsi="Arial" w:cs="Arial"/>
          <w:i/>
          <w:iCs/>
          <w:color w:val="000000"/>
          <w:sz w:val="22"/>
          <w:szCs w:val="22"/>
        </w:rPr>
        <w:t> “The world is in need of visionaries and leaders</w:t>
      </w:r>
      <w:r w:rsidR="005518E6" w:rsidRPr="00501C76">
        <w:rPr>
          <w:rFonts w:ascii="Arial" w:hAnsi="Arial" w:cs="Arial"/>
          <w:i/>
          <w:iCs/>
          <w:color w:val="000000"/>
          <w:sz w:val="22"/>
          <w:szCs w:val="22"/>
        </w:rPr>
        <w:t xml:space="preserve">, </w:t>
      </w:r>
      <w:r w:rsidRPr="00501C76">
        <w:rPr>
          <w:rFonts w:ascii="Arial" w:hAnsi="Arial" w:cs="Arial"/>
          <w:i/>
          <w:iCs/>
          <w:color w:val="000000"/>
          <w:sz w:val="22"/>
          <w:szCs w:val="22"/>
        </w:rPr>
        <w:t xml:space="preserve">who understand the changing dynamics of the industry, and are equipped to harness these changes </w:t>
      </w:r>
      <w:r w:rsidR="00BA2009">
        <w:rPr>
          <w:rFonts w:ascii="Arial" w:hAnsi="Arial" w:cs="Arial"/>
          <w:i/>
          <w:iCs/>
          <w:color w:val="000000"/>
          <w:sz w:val="22"/>
          <w:szCs w:val="22"/>
        </w:rPr>
        <w:t xml:space="preserve">in </w:t>
      </w:r>
      <w:r w:rsidRPr="00501C76">
        <w:rPr>
          <w:rFonts w:ascii="Arial" w:hAnsi="Arial" w:cs="Arial"/>
          <w:i/>
          <w:iCs/>
          <w:color w:val="000000"/>
          <w:sz w:val="22"/>
          <w:szCs w:val="22"/>
        </w:rPr>
        <w:t>lead</w:t>
      </w:r>
      <w:r w:rsidR="00121722">
        <w:rPr>
          <w:rFonts w:ascii="Arial" w:hAnsi="Arial" w:cs="Arial"/>
          <w:i/>
          <w:iCs/>
          <w:color w:val="000000"/>
          <w:sz w:val="22"/>
          <w:szCs w:val="22"/>
        </w:rPr>
        <w:t>ing</w:t>
      </w:r>
      <w:r w:rsidRPr="00501C76">
        <w:rPr>
          <w:rFonts w:ascii="Arial" w:hAnsi="Arial" w:cs="Arial"/>
          <w:i/>
          <w:iCs/>
          <w:color w:val="000000"/>
          <w:sz w:val="22"/>
          <w:szCs w:val="22"/>
        </w:rPr>
        <w:t xml:space="preserve"> their organisations successfully</w:t>
      </w:r>
      <w:r w:rsidR="00BB5F5B">
        <w:rPr>
          <w:rFonts w:ascii="Arial" w:hAnsi="Arial" w:cs="Arial"/>
          <w:i/>
          <w:iCs/>
          <w:color w:val="000000"/>
          <w:sz w:val="22"/>
          <w:szCs w:val="22"/>
        </w:rPr>
        <w:t>. The</w:t>
      </w:r>
      <w:r w:rsidR="00BB5F5B" w:rsidRPr="00501C76">
        <w:rPr>
          <w:rFonts w:ascii="Arial" w:hAnsi="Arial" w:cs="Arial"/>
          <w:i/>
          <w:iCs/>
          <w:color w:val="000000"/>
          <w:sz w:val="22"/>
          <w:szCs w:val="22"/>
        </w:rPr>
        <w:t xml:space="preserve"> </w:t>
      </w:r>
      <w:r w:rsidRPr="00501C76">
        <w:rPr>
          <w:rFonts w:ascii="Arial" w:hAnsi="Arial" w:cs="Arial"/>
          <w:i/>
          <w:iCs/>
          <w:color w:val="000000"/>
          <w:sz w:val="22"/>
          <w:szCs w:val="22"/>
        </w:rPr>
        <w:t>MBA-PGPX programme has been designed to accelerate the journey of experienced professionals towards becoming leaders who not only successfully run their business, but also prioritize holistic development and inclusive growth – one that involves sensitivity towards the environment and the society at large. Keeping in mind the current situation, we will be delivering this programme in a virtual format for now.  I am confident that this batch too shall set new precedents and redefine success for others to emulate.”</w:t>
      </w:r>
    </w:p>
    <w:p w14:paraId="73E9C3E9" w14:textId="77777777" w:rsidR="000B7E8E" w:rsidRPr="00501C76" w:rsidRDefault="000B7E8E" w:rsidP="00963387">
      <w:pPr>
        <w:spacing w:line="276" w:lineRule="auto"/>
        <w:jc w:val="both"/>
        <w:rPr>
          <w:rFonts w:ascii="Arial" w:eastAsiaTheme="minorHAnsi" w:hAnsi="Arial" w:cs="Arial"/>
          <w:sz w:val="22"/>
          <w:szCs w:val="22"/>
          <w:lang w:val="en-GB" w:eastAsia="en-US"/>
        </w:rPr>
      </w:pPr>
    </w:p>
    <w:p w14:paraId="6A0DACDD" w14:textId="77777777" w:rsidR="007044C4" w:rsidRDefault="00FB3D42" w:rsidP="00963387">
      <w:pPr>
        <w:spacing w:line="276" w:lineRule="auto"/>
        <w:jc w:val="both"/>
        <w:rPr>
          <w:rFonts w:ascii="Arial" w:eastAsiaTheme="minorHAnsi" w:hAnsi="Arial" w:cs="Arial"/>
          <w:b/>
          <w:bCs/>
          <w:sz w:val="22"/>
          <w:szCs w:val="22"/>
          <w:u w:val="single"/>
          <w:lang w:val="en-GB" w:eastAsia="en-US"/>
        </w:rPr>
      </w:pPr>
      <w:r w:rsidRPr="00501C76">
        <w:rPr>
          <w:rFonts w:ascii="Arial" w:eastAsiaTheme="minorHAnsi" w:hAnsi="Arial" w:cs="Arial"/>
          <w:b/>
          <w:bCs/>
          <w:sz w:val="22"/>
          <w:szCs w:val="22"/>
          <w:u w:val="single"/>
          <w:lang w:val="en-GB" w:eastAsia="en-US"/>
        </w:rPr>
        <w:t xml:space="preserve">A brief snapshot of the </w:t>
      </w:r>
      <w:r w:rsidR="007044C4" w:rsidRPr="00501C76">
        <w:rPr>
          <w:rFonts w:ascii="Arial" w:eastAsiaTheme="minorHAnsi" w:hAnsi="Arial" w:cs="Arial"/>
          <w:b/>
          <w:bCs/>
          <w:sz w:val="22"/>
          <w:szCs w:val="22"/>
          <w:u w:val="single"/>
          <w:lang w:val="en-GB" w:eastAsia="en-US"/>
        </w:rPr>
        <w:t xml:space="preserve">Class profile - </w:t>
      </w:r>
      <w:r w:rsidR="00C556EB" w:rsidRPr="00501C76">
        <w:rPr>
          <w:rFonts w:ascii="Arial" w:eastAsiaTheme="minorHAnsi" w:hAnsi="Arial" w:cs="Arial"/>
          <w:b/>
          <w:bCs/>
          <w:sz w:val="22"/>
          <w:szCs w:val="22"/>
          <w:u w:val="single"/>
          <w:lang w:val="en-GB" w:eastAsia="en-US"/>
        </w:rPr>
        <w:t xml:space="preserve">MBA- PGPX </w:t>
      </w:r>
      <w:r w:rsidR="007044C4" w:rsidRPr="00501C76">
        <w:rPr>
          <w:rFonts w:ascii="Arial" w:eastAsiaTheme="minorHAnsi" w:hAnsi="Arial" w:cs="Arial"/>
          <w:b/>
          <w:bCs/>
          <w:sz w:val="22"/>
          <w:szCs w:val="22"/>
          <w:u w:val="single"/>
          <w:lang w:val="en-GB" w:eastAsia="en-US"/>
        </w:rPr>
        <w:t>2</w:t>
      </w:r>
      <w:r w:rsidRPr="00501C76">
        <w:rPr>
          <w:rFonts w:ascii="Arial" w:eastAsiaTheme="minorHAnsi" w:hAnsi="Arial" w:cs="Arial"/>
          <w:b/>
          <w:bCs/>
          <w:sz w:val="22"/>
          <w:szCs w:val="22"/>
          <w:u w:val="single"/>
          <w:lang w:val="en-GB" w:eastAsia="en-US"/>
        </w:rPr>
        <w:t>021-202</w:t>
      </w:r>
      <w:r w:rsidR="00B469E4" w:rsidRPr="00501C76">
        <w:rPr>
          <w:rFonts w:ascii="Arial" w:eastAsiaTheme="minorHAnsi" w:hAnsi="Arial" w:cs="Arial"/>
          <w:b/>
          <w:bCs/>
          <w:sz w:val="22"/>
          <w:szCs w:val="22"/>
          <w:u w:val="single"/>
          <w:lang w:val="en-GB" w:eastAsia="en-US"/>
        </w:rPr>
        <w:t>2</w:t>
      </w:r>
    </w:p>
    <w:p w14:paraId="29AD97CB" w14:textId="77777777" w:rsidR="00864A04" w:rsidRPr="00501C76" w:rsidRDefault="00864A04" w:rsidP="00963387">
      <w:pPr>
        <w:spacing w:line="276" w:lineRule="auto"/>
        <w:jc w:val="both"/>
        <w:rPr>
          <w:rFonts w:ascii="Arial" w:eastAsiaTheme="minorHAnsi" w:hAnsi="Arial" w:cs="Arial"/>
          <w:b/>
          <w:bCs/>
          <w:sz w:val="22"/>
          <w:szCs w:val="22"/>
          <w:u w:val="single"/>
          <w:lang w:val="en-GB" w:eastAsia="en-US"/>
        </w:rPr>
      </w:pPr>
    </w:p>
    <w:p w14:paraId="03A503BE" w14:textId="77777777" w:rsidR="00CD49C5" w:rsidRPr="00501C76" w:rsidRDefault="00FB3D42" w:rsidP="00963387">
      <w:pPr>
        <w:spacing w:line="276" w:lineRule="auto"/>
        <w:jc w:val="both"/>
        <w:rPr>
          <w:rFonts w:ascii="Arial" w:hAnsi="Arial" w:cs="Arial"/>
          <w:sz w:val="22"/>
          <w:szCs w:val="22"/>
        </w:rPr>
      </w:pPr>
      <w:r w:rsidRPr="00501C76">
        <w:rPr>
          <w:rFonts w:ascii="Arial" w:hAnsi="Arial" w:cs="Arial"/>
          <w:sz w:val="22"/>
          <w:szCs w:val="22"/>
        </w:rPr>
        <w:t xml:space="preserve">The </w:t>
      </w:r>
      <w:r w:rsidR="00C556EB" w:rsidRPr="00501C76">
        <w:rPr>
          <w:rFonts w:ascii="Arial" w:hAnsi="Arial" w:cs="Arial"/>
          <w:sz w:val="22"/>
          <w:szCs w:val="22"/>
        </w:rPr>
        <w:t xml:space="preserve">MBA- PGPX </w:t>
      </w:r>
      <w:r w:rsidR="007044C4" w:rsidRPr="00501C76">
        <w:rPr>
          <w:rFonts w:ascii="Arial" w:hAnsi="Arial" w:cs="Arial"/>
          <w:sz w:val="22"/>
          <w:szCs w:val="22"/>
        </w:rPr>
        <w:t xml:space="preserve">Class of </w:t>
      </w:r>
      <w:r w:rsidRPr="00501C76">
        <w:rPr>
          <w:rFonts w:ascii="Arial" w:hAnsi="Arial" w:cs="Arial"/>
          <w:sz w:val="22"/>
          <w:szCs w:val="22"/>
        </w:rPr>
        <w:t xml:space="preserve">2021- 22 comprises </w:t>
      </w:r>
      <w:r w:rsidR="007044C4" w:rsidRPr="00501C76">
        <w:rPr>
          <w:rFonts w:ascii="Arial" w:hAnsi="Arial" w:cs="Arial"/>
          <w:sz w:val="22"/>
          <w:szCs w:val="22"/>
        </w:rPr>
        <w:t>professionals from diverse backgrounds</w:t>
      </w:r>
      <w:r w:rsidR="000B09EF" w:rsidRPr="00501C76">
        <w:rPr>
          <w:rFonts w:ascii="Arial" w:hAnsi="Arial" w:cs="Arial"/>
          <w:sz w:val="22"/>
          <w:szCs w:val="22"/>
        </w:rPr>
        <w:t xml:space="preserve"> a</w:t>
      </w:r>
      <w:r w:rsidR="007044C4" w:rsidRPr="00501C76">
        <w:rPr>
          <w:rFonts w:ascii="Arial" w:hAnsi="Arial" w:cs="Arial"/>
          <w:sz w:val="22"/>
          <w:szCs w:val="22"/>
        </w:rPr>
        <w:t>nd work experience</w:t>
      </w:r>
      <w:r w:rsidR="00A56B0B" w:rsidRPr="00501C76">
        <w:rPr>
          <w:rFonts w:ascii="Arial" w:hAnsi="Arial" w:cs="Arial"/>
          <w:sz w:val="22"/>
          <w:szCs w:val="22"/>
        </w:rPr>
        <w:t xml:space="preserve"> across sectors in </w:t>
      </w:r>
      <w:r w:rsidR="007044C4" w:rsidRPr="00501C76">
        <w:rPr>
          <w:rFonts w:ascii="Arial" w:hAnsi="Arial" w:cs="Arial"/>
          <w:sz w:val="22"/>
          <w:szCs w:val="22"/>
        </w:rPr>
        <w:t>domestic and international markets</w:t>
      </w:r>
      <w:r w:rsidR="005518E6" w:rsidRPr="00501C76">
        <w:rPr>
          <w:rFonts w:ascii="Arial" w:hAnsi="Arial" w:cs="Arial"/>
          <w:sz w:val="22"/>
          <w:szCs w:val="22"/>
        </w:rPr>
        <w:t xml:space="preserve">. </w:t>
      </w:r>
      <w:r w:rsidR="000B09EF" w:rsidRPr="00501C76">
        <w:rPr>
          <w:rFonts w:ascii="Arial" w:hAnsi="Arial" w:cs="Arial"/>
          <w:sz w:val="22"/>
          <w:szCs w:val="22"/>
        </w:rPr>
        <w:t>They have been accepted into the programme</w:t>
      </w:r>
      <w:r w:rsidR="005518E6" w:rsidRPr="00501C76">
        <w:rPr>
          <w:rFonts w:ascii="Arial" w:hAnsi="Arial" w:cs="Arial"/>
          <w:sz w:val="22"/>
          <w:szCs w:val="22"/>
        </w:rPr>
        <w:t xml:space="preserve"> on the</w:t>
      </w:r>
      <w:r w:rsidR="000B09EF" w:rsidRPr="00501C76">
        <w:rPr>
          <w:rFonts w:ascii="Arial" w:hAnsi="Arial" w:cs="Arial"/>
          <w:sz w:val="22"/>
          <w:szCs w:val="22"/>
        </w:rPr>
        <w:t xml:space="preserve"> basis </w:t>
      </w:r>
      <w:r w:rsidR="005518E6" w:rsidRPr="00501C76">
        <w:rPr>
          <w:rFonts w:ascii="Arial" w:hAnsi="Arial" w:cs="Arial"/>
          <w:sz w:val="22"/>
          <w:szCs w:val="22"/>
        </w:rPr>
        <w:t xml:space="preserve">of </w:t>
      </w:r>
      <w:r w:rsidR="000B09EF" w:rsidRPr="00501C76">
        <w:rPr>
          <w:rFonts w:ascii="Arial" w:hAnsi="Arial" w:cs="Arial"/>
          <w:sz w:val="22"/>
          <w:szCs w:val="22"/>
        </w:rPr>
        <w:t xml:space="preserve">their </w:t>
      </w:r>
      <w:r w:rsidR="00A56B0B" w:rsidRPr="00501C76">
        <w:rPr>
          <w:rFonts w:ascii="Arial" w:hAnsi="Arial" w:cs="Arial"/>
          <w:sz w:val="22"/>
          <w:szCs w:val="22"/>
        </w:rPr>
        <w:t xml:space="preserve">exemplary credentials </w:t>
      </w:r>
      <w:r w:rsidRPr="00501C76">
        <w:rPr>
          <w:rFonts w:ascii="Arial" w:hAnsi="Arial" w:cs="Arial"/>
          <w:sz w:val="22"/>
          <w:szCs w:val="22"/>
        </w:rPr>
        <w:t xml:space="preserve">and track record. </w:t>
      </w:r>
    </w:p>
    <w:p w14:paraId="6C8D3DF4" w14:textId="77777777" w:rsidR="00FB3D42" w:rsidRPr="00501C76" w:rsidRDefault="00FB3D42" w:rsidP="00963387">
      <w:pPr>
        <w:spacing w:line="276" w:lineRule="auto"/>
        <w:jc w:val="both"/>
        <w:rPr>
          <w:rFonts w:ascii="Arial" w:eastAsiaTheme="minorHAnsi" w:hAnsi="Arial" w:cs="Arial"/>
          <w:b/>
          <w:bCs/>
          <w:sz w:val="22"/>
          <w:szCs w:val="22"/>
          <w:u w:val="single"/>
          <w:lang w:val="en-GB" w:eastAsia="en-US"/>
        </w:rPr>
      </w:pPr>
    </w:p>
    <w:tbl>
      <w:tblPr>
        <w:tblStyle w:val="GridTable4-Accent11"/>
        <w:tblW w:w="0" w:type="auto"/>
        <w:jc w:val="center"/>
        <w:tblLook w:val="04A0" w:firstRow="1" w:lastRow="0" w:firstColumn="1" w:lastColumn="0" w:noHBand="0" w:noVBand="1"/>
      </w:tblPr>
      <w:tblGrid>
        <w:gridCol w:w="3235"/>
        <w:gridCol w:w="5310"/>
      </w:tblGrid>
      <w:tr w:rsidR="007B75CA" w:rsidRPr="00501C76" w14:paraId="001C5E1A" w14:textId="77777777" w:rsidTr="00963387">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235" w:type="dxa"/>
          </w:tcPr>
          <w:p w14:paraId="018EA0BF" w14:textId="77777777" w:rsidR="007B75CA" w:rsidRPr="00501C76" w:rsidRDefault="007B75CA" w:rsidP="00963387">
            <w:pPr>
              <w:spacing w:after="100" w:line="276" w:lineRule="auto"/>
              <w:jc w:val="both"/>
              <w:rPr>
                <w:rFonts w:ascii="Arial" w:hAnsi="Arial" w:cs="Arial"/>
                <w:sz w:val="22"/>
                <w:szCs w:val="22"/>
              </w:rPr>
            </w:pPr>
            <w:r w:rsidRPr="00501C76">
              <w:rPr>
                <w:rFonts w:ascii="Arial" w:hAnsi="Arial" w:cs="Arial"/>
                <w:sz w:val="22"/>
                <w:szCs w:val="22"/>
              </w:rPr>
              <w:t>Parameter</w:t>
            </w:r>
          </w:p>
        </w:tc>
        <w:tc>
          <w:tcPr>
            <w:tcW w:w="5310" w:type="dxa"/>
          </w:tcPr>
          <w:p w14:paraId="57B97077" w14:textId="77777777" w:rsidR="007B75CA" w:rsidRPr="00501C76" w:rsidRDefault="007B75CA" w:rsidP="00963387">
            <w:pPr>
              <w:spacing w:after="10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01C76">
              <w:rPr>
                <w:rFonts w:ascii="Arial" w:hAnsi="Arial" w:cs="Arial"/>
                <w:sz w:val="22"/>
                <w:szCs w:val="22"/>
              </w:rPr>
              <w:t>Average</w:t>
            </w:r>
          </w:p>
        </w:tc>
      </w:tr>
      <w:tr w:rsidR="007B75CA" w:rsidRPr="00501C76" w14:paraId="720C6BF8" w14:textId="77777777" w:rsidTr="0096338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235" w:type="dxa"/>
          </w:tcPr>
          <w:p w14:paraId="5B52B45B" w14:textId="77777777" w:rsidR="007B75CA" w:rsidRPr="00501C76" w:rsidRDefault="007B75CA" w:rsidP="00963387">
            <w:pPr>
              <w:spacing w:after="100" w:line="276" w:lineRule="auto"/>
              <w:jc w:val="both"/>
              <w:rPr>
                <w:rFonts w:ascii="Arial" w:hAnsi="Arial" w:cs="Arial"/>
                <w:color w:val="000000" w:themeColor="text1"/>
                <w:sz w:val="22"/>
                <w:szCs w:val="22"/>
              </w:rPr>
            </w:pPr>
            <w:r w:rsidRPr="00501C76">
              <w:rPr>
                <w:rFonts w:ascii="Arial" w:hAnsi="Arial" w:cs="Arial"/>
                <w:color w:val="000000" w:themeColor="text1"/>
                <w:sz w:val="22"/>
                <w:szCs w:val="22"/>
              </w:rPr>
              <w:t>GMAT</w:t>
            </w:r>
            <w:r w:rsidR="00E61C46" w:rsidRPr="00501C76">
              <w:rPr>
                <w:rFonts w:ascii="Arial" w:hAnsi="Arial" w:cs="Arial"/>
                <w:color w:val="000000" w:themeColor="text1"/>
                <w:sz w:val="22"/>
                <w:szCs w:val="22"/>
              </w:rPr>
              <w:t xml:space="preserve"> score</w:t>
            </w:r>
          </w:p>
        </w:tc>
        <w:tc>
          <w:tcPr>
            <w:tcW w:w="5310" w:type="dxa"/>
          </w:tcPr>
          <w:p w14:paraId="0EDDE7A5" w14:textId="77777777" w:rsidR="007B75CA" w:rsidRPr="00501C76" w:rsidRDefault="007B75CA" w:rsidP="00963387">
            <w:pPr>
              <w:spacing w:after="10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501C76">
              <w:rPr>
                <w:rFonts w:ascii="Arial" w:hAnsi="Arial" w:cs="Arial"/>
                <w:color w:val="000000" w:themeColor="text1"/>
                <w:sz w:val="22"/>
                <w:szCs w:val="22"/>
              </w:rPr>
              <w:t>701</w:t>
            </w:r>
          </w:p>
        </w:tc>
      </w:tr>
      <w:tr w:rsidR="007B75CA" w:rsidRPr="00501C76" w14:paraId="7680327B" w14:textId="77777777" w:rsidTr="00963387">
        <w:trPr>
          <w:trHeight w:val="245"/>
          <w:jc w:val="center"/>
        </w:trPr>
        <w:tc>
          <w:tcPr>
            <w:cnfStyle w:val="001000000000" w:firstRow="0" w:lastRow="0" w:firstColumn="1" w:lastColumn="0" w:oddVBand="0" w:evenVBand="0" w:oddHBand="0" w:evenHBand="0" w:firstRowFirstColumn="0" w:firstRowLastColumn="0" w:lastRowFirstColumn="0" w:lastRowLastColumn="0"/>
            <w:tcW w:w="3235" w:type="dxa"/>
          </w:tcPr>
          <w:p w14:paraId="619710CA" w14:textId="77777777" w:rsidR="007B75CA" w:rsidRPr="00501C76" w:rsidRDefault="007B75CA" w:rsidP="00963387">
            <w:pPr>
              <w:spacing w:after="100" w:line="276" w:lineRule="auto"/>
              <w:jc w:val="both"/>
              <w:rPr>
                <w:rFonts w:ascii="Arial" w:hAnsi="Arial" w:cs="Arial"/>
                <w:color w:val="000000" w:themeColor="text1"/>
                <w:sz w:val="22"/>
                <w:szCs w:val="22"/>
              </w:rPr>
            </w:pPr>
            <w:r w:rsidRPr="00501C76">
              <w:rPr>
                <w:rFonts w:ascii="Arial" w:eastAsiaTheme="minorHAnsi" w:hAnsi="Arial" w:cs="Arial"/>
                <w:color w:val="000000" w:themeColor="text1"/>
                <w:sz w:val="22"/>
                <w:szCs w:val="22"/>
                <w:lang w:val="en-GB" w:eastAsia="en-US"/>
              </w:rPr>
              <w:t>GRE</w:t>
            </w:r>
            <w:r w:rsidR="00E61C46" w:rsidRPr="00501C76">
              <w:rPr>
                <w:rFonts w:ascii="Arial" w:eastAsiaTheme="minorHAnsi" w:hAnsi="Arial" w:cs="Arial"/>
                <w:color w:val="000000" w:themeColor="text1"/>
                <w:sz w:val="22"/>
                <w:szCs w:val="22"/>
                <w:lang w:val="en-GB" w:eastAsia="en-US"/>
              </w:rPr>
              <w:t xml:space="preserve"> score</w:t>
            </w:r>
          </w:p>
        </w:tc>
        <w:tc>
          <w:tcPr>
            <w:tcW w:w="5310" w:type="dxa"/>
          </w:tcPr>
          <w:p w14:paraId="7B6BED6C" w14:textId="77777777" w:rsidR="007B75CA" w:rsidRPr="00501C76" w:rsidRDefault="007B75CA" w:rsidP="00963387">
            <w:pPr>
              <w:spacing w:after="1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2"/>
                <w:szCs w:val="22"/>
                <w:lang w:val="en-GB" w:eastAsia="en-US"/>
              </w:rPr>
            </w:pPr>
            <w:r w:rsidRPr="00501C76">
              <w:rPr>
                <w:rFonts w:ascii="Arial" w:eastAsiaTheme="minorHAnsi" w:hAnsi="Arial" w:cs="Arial"/>
                <w:color w:val="000000" w:themeColor="text1"/>
                <w:sz w:val="22"/>
                <w:szCs w:val="22"/>
                <w:lang w:val="en-GB" w:eastAsia="en-US"/>
              </w:rPr>
              <w:t>323</w:t>
            </w:r>
          </w:p>
        </w:tc>
      </w:tr>
      <w:tr w:rsidR="007B75CA" w:rsidRPr="00501C76" w14:paraId="69CE0E07" w14:textId="77777777" w:rsidTr="0096338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5" w:type="dxa"/>
          </w:tcPr>
          <w:p w14:paraId="2F1D8867" w14:textId="77777777" w:rsidR="007B75CA" w:rsidRPr="00501C76" w:rsidRDefault="007B75CA" w:rsidP="00963387">
            <w:pPr>
              <w:spacing w:after="100" w:line="276" w:lineRule="auto"/>
              <w:jc w:val="both"/>
              <w:rPr>
                <w:rFonts w:ascii="Arial" w:hAnsi="Arial" w:cs="Arial"/>
                <w:color w:val="000000" w:themeColor="text1"/>
                <w:sz w:val="22"/>
                <w:szCs w:val="22"/>
              </w:rPr>
            </w:pPr>
            <w:r w:rsidRPr="00501C76">
              <w:rPr>
                <w:rFonts w:ascii="Arial" w:eastAsiaTheme="minorHAnsi" w:hAnsi="Arial" w:cs="Arial"/>
                <w:color w:val="000000" w:themeColor="text1"/>
                <w:sz w:val="22"/>
                <w:szCs w:val="22"/>
                <w:lang w:val="en-GB" w:eastAsia="en-US"/>
              </w:rPr>
              <w:t>Total work Experience</w:t>
            </w:r>
          </w:p>
        </w:tc>
        <w:tc>
          <w:tcPr>
            <w:tcW w:w="5310" w:type="dxa"/>
          </w:tcPr>
          <w:p w14:paraId="1B06AAAA" w14:textId="77777777" w:rsidR="007B75CA" w:rsidRPr="00501C76" w:rsidRDefault="007B75CA" w:rsidP="00963387">
            <w:pPr>
              <w:spacing w:after="100"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2"/>
                <w:szCs w:val="22"/>
                <w:lang w:val="en-GB" w:eastAsia="en-US"/>
              </w:rPr>
            </w:pPr>
            <w:r w:rsidRPr="00501C76">
              <w:rPr>
                <w:rFonts w:ascii="Arial" w:eastAsiaTheme="minorHAnsi" w:hAnsi="Arial" w:cs="Arial"/>
                <w:color w:val="000000" w:themeColor="text1"/>
                <w:sz w:val="22"/>
                <w:szCs w:val="22"/>
                <w:lang w:val="en-GB" w:eastAsia="en-US"/>
              </w:rPr>
              <w:t>8 years and 3 months</w:t>
            </w:r>
          </w:p>
        </w:tc>
      </w:tr>
      <w:tr w:rsidR="007B75CA" w:rsidRPr="00501C76" w14:paraId="14128B1D" w14:textId="77777777" w:rsidTr="00963387">
        <w:trPr>
          <w:trHeight w:val="279"/>
          <w:jc w:val="center"/>
        </w:trPr>
        <w:tc>
          <w:tcPr>
            <w:cnfStyle w:val="001000000000" w:firstRow="0" w:lastRow="0" w:firstColumn="1" w:lastColumn="0" w:oddVBand="0" w:evenVBand="0" w:oddHBand="0" w:evenHBand="0" w:firstRowFirstColumn="0" w:firstRowLastColumn="0" w:lastRowFirstColumn="0" w:lastRowLastColumn="0"/>
            <w:tcW w:w="3235" w:type="dxa"/>
          </w:tcPr>
          <w:p w14:paraId="20FD0D51" w14:textId="77777777" w:rsidR="007B75CA" w:rsidRPr="00501C76" w:rsidRDefault="007B75CA" w:rsidP="00963387">
            <w:pPr>
              <w:spacing w:after="100" w:line="276" w:lineRule="auto"/>
              <w:jc w:val="both"/>
              <w:rPr>
                <w:rFonts w:ascii="Arial" w:hAnsi="Arial" w:cs="Arial"/>
                <w:color w:val="000000" w:themeColor="text1"/>
                <w:sz w:val="22"/>
                <w:szCs w:val="22"/>
              </w:rPr>
            </w:pPr>
            <w:r w:rsidRPr="00501C76">
              <w:rPr>
                <w:rFonts w:ascii="Arial" w:eastAsiaTheme="minorHAnsi" w:hAnsi="Arial" w:cs="Arial"/>
                <w:color w:val="000000" w:themeColor="text1"/>
                <w:sz w:val="22"/>
                <w:szCs w:val="22"/>
                <w:lang w:val="en-GB" w:eastAsia="en-US"/>
              </w:rPr>
              <w:t>International Work Experience</w:t>
            </w:r>
          </w:p>
        </w:tc>
        <w:tc>
          <w:tcPr>
            <w:tcW w:w="5310" w:type="dxa"/>
          </w:tcPr>
          <w:p w14:paraId="26F4B00C" w14:textId="77777777" w:rsidR="007B75CA" w:rsidRPr="00501C76" w:rsidRDefault="007B75CA" w:rsidP="00963387">
            <w:pPr>
              <w:spacing w:after="1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2"/>
                <w:szCs w:val="22"/>
                <w:lang w:val="en-GB" w:eastAsia="en-US"/>
              </w:rPr>
            </w:pPr>
            <w:r w:rsidRPr="00501C76">
              <w:rPr>
                <w:rFonts w:ascii="Arial" w:eastAsiaTheme="minorHAnsi" w:hAnsi="Arial" w:cs="Arial"/>
                <w:color w:val="000000" w:themeColor="text1"/>
                <w:sz w:val="22"/>
                <w:szCs w:val="22"/>
                <w:lang w:val="en-GB" w:eastAsia="en-US"/>
              </w:rPr>
              <w:t>1 year 1 month</w:t>
            </w:r>
          </w:p>
        </w:tc>
      </w:tr>
      <w:tr w:rsidR="00E3128B" w:rsidRPr="00501C76" w14:paraId="3A661E2B" w14:textId="77777777" w:rsidTr="0096338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3235" w:type="dxa"/>
          </w:tcPr>
          <w:p w14:paraId="38B18AAB" w14:textId="6FE0A82F" w:rsidR="00E3128B" w:rsidRPr="00501C76" w:rsidRDefault="00E3128B" w:rsidP="00963387">
            <w:pPr>
              <w:spacing w:after="100" w:line="276" w:lineRule="auto"/>
              <w:jc w:val="both"/>
              <w:rPr>
                <w:rFonts w:ascii="Arial" w:eastAsiaTheme="minorHAnsi" w:hAnsi="Arial" w:cs="Arial"/>
                <w:color w:val="000000" w:themeColor="text1"/>
                <w:sz w:val="22"/>
                <w:szCs w:val="22"/>
                <w:lang w:val="en-GB" w:eastAsia="en-US"/>
              </w:rPr>
            </w:pPr>
            <w:r>
              <w:rPr>
                <w:rFonts w:ascii="Arial" w:eastAsiaTheme="minorHAnsi" w:hAnsi="Arial" w:cs="Arial"/>
                <w:color w:val="000000" w:themeColor="text1"/>
                <w:sz w:val="22"/>
                <w:szCs w:val="22"/>
                <w:lang w:val="en-GB" w:eastAsia="en-US"/>
              </w:rPr>
              <w:t xml:space="preserve">No of students with </w:t>
            </w:r>
            <w:r>
              <w:rPr>
                <w:rFonts w:ascii="Arial" w:eastAsiaTheme="minorHAnsi" w:hAnsi="Arial" w:cs="Arial"/>
                <w:color w:val="000000" w:themeColor="text1"/>
                <w:sz w:val="22"/>
                <w:szCs w:val="22"/>
                <w:lang w:val="en-GB" w:eastAsia="en-US"/>
              </w:rPr>
              <w:lastRenderedPageBreak/>
              <w:t>international work experience of at least one year abroad</w:t>
            </w:r>
          </w:p>
        </w:tc>
        <w:tc>
          <w:tcPr>
            <w:tcW w:w="5310" w:type="dxa"/>
          </w:tcPr>
          <w:p w14:paraId="0E219BE3" w14:textId="740ED7C0" w:rsidR="00E3128B" w:rsidRPr="00501C76" w:rsidRDefault="00E3128B" w:rsidP="00963387">
            <w:pPr>
              <w:spacing w:after="100"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2"/>
                <w:szCs w:val="22"/>
                <w:lang w:val="en-GB" w:eastAsia="en-US"/>
              </w:rPr>
            </w:pPr>
            <w:r>
              <w:rPr>
                <w:rFonts w:ascii="Arial" w:eastAsiaTheme="minorHAnsi" w:hAnsi="Arial" w:cs="Arial"/>
                <w:color w:val="000000" w:themeColor="text1"/>
                <w:sz w:val="22"/>
                <w:szCs w:val="22"/>
                <w:lang w:val="en-GB" w:eastAsia="en-US"/>
              </w:rPr>
              <w:lastRenderedPageBreak/>
              <w:t>30</w:t>
            </w:r>
          </w:p>
        </w:tc>
      </w:tr>
      <w:tr w:rsidR="00E3128B" w:rsidRPr="00501C76" w14:paraId="2326C1EB" w14:textId="77777777" w:rsidTr="00963387">
        <w:trPr>
          <w:trHeight w:val="279"/>
          <w:jc w:val="center"/>
        </w:trPr>
        <w:tc>
          <w:tcPr>
            <w:cnfStyle w:val="001000000000" w:firstRow="0" w:lastRow="0" w:firstColumn="1" w:lastColumn="0" w:oddVBand="0" w:evenVBand="0" w:oddHBand="0" w:evenHBand="0" w:firstRowFirstColumn="0" w:firstRowLastColumn="0" w:lastRowFirstColumn="0" w:lastRowLastColumn="0"/>
            <w:tcW w:w="3235" w:type="dxa"/>
          </w:tcPr>
          <w:p w14:paraId="0DDF43E3" w14:textId="3EA1E315" w:rsidR="00E3128B" w:rsidRDefault="00E3128B" w:rsidP="00963387">
            <w:pPr>
              <w:spacing w:after="100" w:line="276" w:lineRule="auto"/>
              <w:jc w:val="both"/>
              <w:rPr>
                <w:rFonts w:ascii="Arial" w:eastAsiaTheme="minorHAnsi" w:hAnsi="Arial" w:cs="Arial"/>
                <w:color w:val="000000" w:themeColor="text1"/>
                <w:sz w:val="22"/>
                <w:szCs w:val="22"/>
                <w:lang w:val="en-GB" w:eastAsia="en-US"/>
              </w:rPr>
            </w:pPr>
            <w:r>
              <w:rPr>
                <w:rFonts w:ascii="Arial" w:eastAsiaTheme="minorHAnsi" w:hAnsi="Arial" w:cs="Arial"/>
                <w:color w:val="000000" w:themeColor="text1"/>
                <w:sz w:val="22"/>
                <w:szCs w:val="22"/>
                <w:lang w:val="en-GB" w:eastAsia="en-US"/>
              </w:rPr>
              <w:t>No of students with international work experience of at least three years abroad</w:t>
            </w:r>
          </w:p>
        </w:tc>
        <w:tc>
          <w:tcPr>
            <w:tcW w:w="5310" w:type="dxa"/>
          </w:tcPr>
          <w:p w14:paraId="493C2365" w14:textId="5E6F2BC8" w:rsidR="00E3128B" w:rsidRDefault="00E3128B" w:rsidP="00963387">
            <w:pPr>
              <w:spacing w:after="1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2"/>
                <w:szCs w:val="22"/>
                <w:lang w:val="en-GB" w:eastAsia="en-US"/>
              </w:rPr>
            </w:pPr>
            <w:r>
              <w:rPr>
                <w:rFonts w:ascii="Arial" w:eastAsiaTheme="minorHAnsi" w:hAnsi="Arial" w:cs="Arial"/>
                <w:color w:val="000000" w:themeColor="text1"/>
                <w:sz w:val="22"/>
                <w:szCs w:val="22"/>
                <w:lang w:val="en-GB" w:eastAsia="en-US"/>
              </w:rPr>
              <w:t>14</w:t>
            </w:r>
          </w:p>
        </w:tc>
      </w:tr>
      <w:tr w:rsidR="007B75CA" w:rsidRPr="00501C76" w14:paraId="07CCA497" w14:textId="77777777" w:rsidTr="00963387">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3235" w:type="dxa"/>
          </w:tcPr>
          <w:p w14:paraId="266F8757" w14:textId="77777777" w:rsidR="007B75CA" w:rsidRPr="00501C76" w:rsidRDefault="007B75CA" w:rsidP="00963387">
            <w:pPr>
              <w:spacing w:after="100" w:line="276" w:lineRule="auto"/>
              <w:jc w:val="both"/>
              <w:rPr>
                <w:rFonts w:ascii="Arial" w:hAnsi="Arial" w:cs="Arial"/>
                <w:color w:val="000000" w:themeColor="text1"/>
                <w:sz w:val="22"/>
                <w:szCs w:val="22"/>
              </w:rPr>
            </w:pPr>
            <w:r w:rsidRPr="00501C76">
              <w:rPr>
                <w:rFonts w:ascii="Arial" w:eastAsiaTheme="minorHAnsi" w:hAnsi="Arial" w:cs="Arial"/>
                <w:color w:val="000000" w:themeColor="text1"/>
                <w:sz w:val="22"/>
                <w:szCs w:val="22"/>
                <w:lang w:val="en-GB" w:eastAsia="en-US"/>
              </w:rPr>
              <w:t>Age as on March 31</w:t>
            </w:r>
            <w:r w:rsidRPr="00501C76">
              <w:rPr>
                <w:rFonts w:ascii="Arial" w:eastAsiaTheme="minorHAnsi" w:hAnsi="Arial" w:cs="Arial"/>
                <w:color w:val="000000" w:themeColor="text1"/>
                <w:sz w:val="22"/>
                <w:szCs w:val="22"/>
                <w:vertAlign w:val="superscript"/>
                <w:lang w:val="en-GB" w:eastAsia="en-US"/>
              </w:rPr>
              <w:t>st</w:t>
            </w:r>
            <w:r w:rsidRPr="00501C76">
              <w:rPr>
                <w:rFonts w:ascii="Arial" w:eastAsiaTheme="minorHAnsi" w:hAnsi="Arial" w:cs="Arial"/>
                <w:color w:val="000000" w:themeColor="text1"/>
                <w:sz w:val="22"/>
                <w:szCs w:val="22"/>
                <w:lang w:val="en-GB" w:eastAsia="en-US"/>
              </w:rPr>
              <w:t xml:space="preserve"> 2021</w:t>
            </w:r>
          </w:p>
        </w:tc>
        <w:tc>
          <w:tcPr>
            <w:tcW w:w="5310" w:type="dxa"/>
          </w:tcPr>
          <w:p w14:paraId="1FA7EA1A" w14:textId="77777777" w:rsidR="007B75CA" w:rsidRPr="00501C76" w:rsidRDefault="007B75CA" w:rsidP="00963387">
            <w:pPr>
              <w:spacing w:after="100"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2"/>
                <w:szCs w:val="22"/>
                <w:lang w:val="en-GB" w:eastAsia="en-US"/>
              </w:rPr>
            </w:pPr>
            <w:r w:rsidRPr="00501C76">
              <w:rPr>
                <w:rFonts w:ascii="Arial" w:eastAsiaTheme="minorHAnsi" w:hAnsi="Arial" w:cs="Arial"/>
                <w:color w:val="000000" w:themeColor="text1"/>
                <w:sz w:val="22"/>
                <w:szCs w:val="22"/>
                <w:lang w:val="en-GB" w:eastAsia="en-US"/>
              </w:rPr>
              <w:t xml:space="preserve">31 </w:t>
            </w:r>
            <w:r w:rsidR="00E61C46" w:rsidRPr="00501C76">
              <w:rPr>
                <w:rFonts w:ascii="Arial" w:eastAsiaTheme="minorHAnsi" w:hAnsi="Arial" w:cs="Arial"/>
                <w:color w:val="000000" w:themeColor="text1"/>
                <w:sz w:val="22"/>
                <w:szCs w:val="22"/>
                <w:lang w:val="en-GB" w:eastAsia="en-US"/>
              </w:rPr>
              <w:t>years</w:t>
            </w:r>
          </w:p>
        </w:tc>
      </w:tr>
      <w:tr w:rsidR="007B75CA" w:rsidRPr="00501C76" w14:paraId="402D0C5E" w14:textId="77777777" w:rsidTr="00963387">
        <w:trPr>
          <w:trHeight w:val="297"/>
          <w:jc w:val="center"/>
        </w:trPr>
        <w:tc>
          <w:tcPr>
            <w:cnfStyle w:val="001000000000" w:firstRow="0" w:lastRow="0" w:firstColumn="1" w:lastColumn="0" w:oddVBand="0" w:evenVBand="0" w:oddHBand="0" w:evenHBand="0" w:firstRowFirstColumn="0" w:firstRowLastColumn="0" w:lastRowFirstColumn="0" w:lastRowLastColumn="0"/>
            <w:tcW w:w="3235" w:type="dxa"/>
          </w:tcPr>
          <w:p w14:paraId="50D2F0B9" w14:textId="77777777" w:rsidR="007B75CA" w:rsidRPr="00501C76" w:rsidRDefault="007B75CA" w:rsidP="00963387">
            <w:pPr>
              <w:spacing w:after="100" w:line="276" w:lineRule="auto"/>
              <w:jc w:val="both"/>
              <w:rPr>
                <w:rFonts w:ascii="Arial" w:eastAsiaTheme="minorHAnsi" w:hAnsi="Arial" w:cs="Arial"/>
                <w:sz w:val="22"/>
                <w:szCs w:val="22"/>
                <w:lang w:val="en-GB" w:eastAsia="en-US"/>
              </w:rPr>
            </w:pPr>
            <w:r w:rsidRPr="00501C76">
              <w:rPr>
                <w:rFonts w:ascii="Arial" w:eastAsiaTheme="minorHAnsi" w:hAnsi="Arial" w:cs="Arial"/>
                <w:sz w:val="22"/>
                <w:szCs w:val="22"/>
                <w:lang w:val="en-GB" w:eastAsia="en-US"/>
              </w:rPr>
              <w:t>No of students</w:t>
            </w:r>
          </w:p>
        </w:tc>
        <w:tc>
          <w:tcPr>
            <w:tcW w:w="5310" w:type="dxa"/>
          </w:tcPr>
          <w:p w14:paraId="4769C811" w14:textId="77777777" w:rsidR="007B75CA" w:rsidRPr="00501C76" w:rsidRDefault="007B75CA" w:rsidP="00963387">
            <w:pPr>
              <w:spacing w:after="1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GB" w:eastAsia="en-US"/>
              </w:rPr>
            </w:pPr>
            <w:r w:rsidRPr="00501C76">
              <w:rPr>
                <w:rFonts w:ascii="Arial" w:eastAsiaTheme="minorHAnsi" w:hAnsi="Arial" w:cs="Arial"/>
                <w:sz w:val="22"/>
                <w:szCs w:val="22"/>
                <w:lang w:val="en-GB" w:eastAsia="en-US"/>
              </w:rPr>
              <w:t>140</w:t>
            </w:r>
          </w:p>
        </w:tc>
      </w:tr>
      <w:tr w:rsidR="006C3E5B" w:rsidRPr="00501C76" w14:paraId="7CE6B53C" w14:textId="77777777" w:rsidTr="00963387">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3235" w:type="dxa"/>
          </w:tcPr>
          <w:p w14:paraId="0791E9FC" w14:textId="180FCA4C" w:rsidR="006C3E5B" w:rsidRPr="00501C76" w:rsidRDefault="006C3E5B" w:rsidP="00963387">
            <w:pPr>
              <w:spacing w:after="100" w:line="276" w:lineRule="auto"/>
              <w:jc w:val="both"/>
              <w:rPr>
                <w:rFonts w:ascii="Arial" w:eastAsiaTheme="minorHAnsi" w:hAnsi="Arial" w:cs="Arial"/>
                <w:sz w:val="22"/>
                <w:szCs w:val="22"/>
                <w:lang w:val="en-GB" w:eastAsia="en-US"/>
              </w:rPr>
            </w:pPr>
            <w:r>
              <w:rPr>
                <w:rFonts w:ascii="Arial" w:eastAsiaTheme="minorHAnsi" w:hAnsi="Arial" w:cs="Arial"/>
                <w:sz w:val="22"/>
                <w:szCs w:val="22"/>
                <w:lang w:val="en-GB" w:eastAsia="en-US"/>
              </w:rPr>
              <w:t>No of female students</w:t>
            </w:r>
          </w:p>
        </w:tc>
        <w:tc>
          <w:tcPr>
            <w:tcW w:w="5310" w:type="dxa"/>
          </w:tcPr>
          <w:p w14:paraId="03CA247E" w14:textId="49772A84" w:rsidR="006C3E5B" w:rsidRPr="00501C76" w:rsidRDefault="006C3E5B" w:rsidP="00963387">
            <w:pPr>
              <w:spacing w:after="100"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val="en-GB" w:eastAsia="en-US"/>
              </w:rPr>
            </w:pPr>
            <w:r>
              <w:rPr>
                <w:rFonts w:ascii="Arial" w:eastAsiaTheme="minorHAnsi" w:hAnsi="Arial" w:cs="Arial"/>
                <w:sz w:val="22"/>
                <w:szCs w:val="22"/>
                <w:lang w:val="en-GB" w:eastAsia="en-US"/>
              </w:rPr>
              <w:t>34</w:t>
            </w:r>
          </w:p>
        </w:tc>
      </w:tr>
      <w:tr w:rsidR="007B75CA" w:rsidRPr="00501C76" w14:paraId="3EBEBD38" w14:textId="77777777" w:rsidTr="00963387">
        <w:trPr>
          <w:trHeight w:val="297"/>
          <w:jc w:val="center"/>
        </w:trPr>
        <w:tc>
          <w:tcPr>
            <w:cnfStyle w:val="001000000000" w:firstRow="0" w:lastRow="0" w:firstColumn="1" w:lastColumn="0" w:oddVBand="0" w:evenVBand="0" w:oddHBand="0" w:evenHBand="0" w:firstRowFirstColumn="0" w:firstRowLastColumn="0" w:lastRowFirstColumn="0" w:lastRowLastColumn="0"/>
            <w:tcW w:w="3235" w:type="dxa"/>
          </w:tcPr>
          <w:p w14:paraId="1B4043F9" w14:textId="77777777" w:rsidR="007B75CA" w:rsidRPr="00501C76" w:rsidRDefault="001219A3" w:rsidP="00963387">
            <w:pPr>
              <w:spacing w:after="100" w:line="276" w:lineRule="auto"/>
              <w:jc w:val="both"/>
              <w:rPr>
                <w:rFonts w:ascii="Arial" w:eastAsiaTheme="minorHAnsi" w:hAnsi="Arial" w:cs="Arial"/>
                <w:sz w:val="22"/>
                <w:szCs w:val="22"/>
                <w:lang w:val="en-GB" w:eastAsia="en-US"/>
              </w:rPr>
            </w:pPr>
            <w:r w:rsidRPr="00501C76">
              <w:rPr>
                <w:rFonts w:ascii="Arial" w:eastAsiaTheme="minorHAnsi" w:hAnsi="Arial" w:cs="Arial"/>
                <w:sz w:val="22"/>
                <w:szCs w:val="22"/>
                <w:lang w:val="en-GB" w:eastAsia="en-US"/>
              </w:rPr>
              <w:t>Diversity of sectors</w:t>
            </w:r>
          </w:p>
        </w:tc>
        <w:tc>
          <w:tcPr>
            <w:tcW w:w="5310" w:type="dxa"/>
          </w:tcPr>
          <w:p w14:paraId="0B7C686C" w14:textId="77777777" w:rsidR="00F81B8F" w:rsidRPr="00501C76" w:rsidRDefault="003918BD" w:rsidP="00963387">
            <w:pPr>
              <w:spacing w:after="100"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GB" w:eastAsia="en-US"/>
              </w:rPr>
            </w:pPr>
            <w:r w:rsidRPr="00501C76">
              <w:rPr>
                <w:rFonts w:ascii="Arial" w:eastAsiaTheme="minorHAnsi" w:hAnsi="Arial" w:cs="Arial"/>
                <w:sz w:val="22"/>
                <w:szCs w:val="22"/>
                <w:lang w:val="en-GB" w:eastAsia="en-US"/>
              </w:rPr>
              <w:t xml:space="preserve">Pharma, Retail, Shipping, Travel and Hospitality, Telecom, Academia, </w:t>
            </w:r>
            <w:r w:rsidR="001219A3" w:rsidRPr="00501C76">
              <w:rPr>
                <w:rFonts w:ascii="Arial" w:eastAsiaTheme="minorHAnsi" w:hAnsi="Arial" w:cs="Arial"/>
                <w:sz w:val="22"/>
                <w:szCs w:val="22"/>
                <w:lang w:val="en-GB" w:eastAsia="en-US"/>
              </w:rPr>
              <w:t>Manufacturing and Engineering</w:t>
            </w:r>
            <w:r w:rsidRPr="00501C76">
              <w:rPr>
                <w:rFonts w:ascii="Arial" w:eastAsiaTheme="minorHAnsi" w:hAnsi="Arial" w:cs="Arial"/>
                <w:sz w:val="22"/>
                <w:szCs w:val="22"/>
                <w:lang w:val="en-GB" w:eastAsia="en-US"/>
              </w:rPr>
              <w:t xml:space="preserve">, Consulting, IT, BFSI, Not-for-profit, Realty and Infrastructure, FMCG, Energy and Utilities, Defence, Aviation, Advertising, </w:t>
            </w:r>
            <w:r w:rsidR="006A5D4B" w:rsidRPr="00501C76">
              <w:rPr>
                <w:rFonts w:ascii="Arial" w:eastAsiaTheme="minorHAnsi" w:hAnsi="Arial" w:cs="Arial"/>
                <w:sz w:val="22"/>
                <w:szCs w:val="22"/>
                <w:lang w:val="en-GB" w:eastAsia="en-US"/>
              </w:rPr>
              <w:t>Entertainment and</w:t>
            </w:r>
            <w:r w:rsidRPr="00501C76">
              <w:rPr>
                <w:rFonts w:ascii="Arial" w:eastAsiaTheme="minorHAnsi" w:hAnsi="Arial" w:cs="Arial"/>
                <w:sz w:val="22"/>
                <w:szCs w:val="22"/>
                <w:lang w:val="en-GB" w:eastAsia="en-US"/>
              </w:rPr>
              <w:t xml:space="preserve"> Others. </w:t>
            </w:r>
          </w:p>
        </w:tc>
      </w:tr>
    </w:tbl>
    <w:p w14:paraId="366DD9D9" w14:textId="77777777" w:rsidR="00AF7765" w:rsidRPr="00501C76" w:rsidRDefault="00AF7765" w:rsidP="00963387">
      <w:pPr>
        <w:spacing w:line="276" w:lineRule="auto"/>
        <w:jc w:val="both"/>
        <w:rPr>
          <w:rFonts w:ascii="Arial" w:hAnsi="Arial" w:cs="Arial"/>
          <w:color w:val="000000" w:themeColor="text1"/>
          <w:sz w:val="22"/>
          <w:szCs w:val="22"/>
          <w:shd w:val="clear" w:color="auto" w:fill="FFFFFF"/>
        </w:rPr>
      </w:pPr>
    </w:p>
    <w:p w14:paraId="2F4B1EC4" w14:textId="53DC42E7" w:rsidR="00EA16AB" w:rsidRPr="00501C76" w:rsidRDefault="00E24CDB" w:rsidP="00963387">
      <w:pPr>
        <w:autoSpaceDE w:val="0"/>
        <w:autoSpaceDN w:val="0"/>
        <w:adjustRightInd w:val="0"/>
        <w:spacing w:line="276" w:lineRule="auto"/>
        <w:jc w:val="both"/>
        <w:rPr>
          <w:rFonts w:ascii="Arial" w:eastAsiaTheme="minorHAnsi" w:hAnsi="Arial" w:cs="Arial"/>
          <w:i/>
          <w:iCs/>
          <w:sz w:val="22"/>
          <w:szCs w:val="22"/>
          <w:lang w:val="en-GB" w:eastAsia="en-US"/>
        </w:rPr>
      </w:pPr>
      <w:r w:rsidRPr="00501C76">
        <w:rPr>
          <w:rFonts w:ascii="Arial" w:hAnsi="Arial" w:cs="Arial"/>
          <w:sz w:val="22"/>
          <w:szCs w:val="22"/>
        </w:rPr>
        <w:t>Launched in 2006, more than 1</w:t>
      </w:r>
      <w:r w:rsidR="00045C89" w:rsidRPr="00501C76">
        <w:rPr>
          <w:rFonts w:ascii="Arial" w:hAnsi="Arial" w:cs="Arial"/>
          <w:sz w:val="22"/>
          <w:szCs w:val="22"/>
        </w:rPr>
        <w:t>,</w:t>
      </w:r>
      <w:r w:rsidRPr="00501C76">
        <w:rPr>
          <w:rFonts w:ascii="Arial" w:hAnsi="Arial" w:cs="Arial"/>
          <w:sz w:val="22"/>
          <w:szCs w:val="22"/>
        </w:rPr>
        <w:t xml:space="preserve">500 students have graduated from </w:t>
      </w:r>
      <w:r w:rsidR="00316B2F">
        <w:rPr>
          <w:rFonts w:ascii="Arial" w:hAnsi="Arial" w:cs="Arial"/>
          <w:sz w:val="22"/>
          <w:szCs w:val="22"/>
        </w:rPr>
        <w:t xml:space="preserve">the </w:t>
      </w:r>
      <w:r w:rsidRPr="00501C76">
        <w:rPr>
          <w:rFonts w:ascii="Arial" w:hAnsi="Arial" w:cs="Arial"/>
          <w:sz w:val="22"/>
          <w:szCs w:val="22"/>
        </w:rPr>
        <w:t xml:space="preserve">MBA-PGPX </w:t>
      </w:r>
      <w:r w:rsidR="00E61C46" w:rsidRPr="00501C76">
        <w:rPr>
          <w:rFonts w:ascii="Arial" w:hAnsi="Arial" w:cs="Arial"/>
          <w:sz w:val="22"/>
          <w:szCs w:val="22"/>
        </w:rPr>
        <w:t>till date</w:t>
      </w:r>
      <w:r w:rsidRPr="00501C76">
        <w:rPr>
          <w:rFonts w:ascii="Arial" w:hAnsi="Arial" w:cs="Arial"/>
          <w:sz w:val="22"/>
          <w:szCs w:val="22"/>
        </w:rPr>
        <w:t>. ​</w:t>
      </w:r>
      <w:r w:rsidR="00EA16AB" w:rsidRPr="00501C76">
        <w:rPr>
          <w:rFonts w:ascii="Arial" w:eastAsiaTheme="minorHAnsi" w:hAnsi="Arial" w:cs="Arial"/>
          <w:sz w:val="22"/>
          <w:szCs w:val="22"/>
          <w:lang w:val="en-GB" w:eastAsia="en-US"/>
        </w:rPr>
        <w:t xml:space="preserve">The programme has </w:t>
      </w:r>
      <w:r w:rsidR="0075146B" w:rsidRPr="00501C76">
        <w:rPr>
          <w:rFonts w:ascii="Arial" w:eastAsiaTheme="minorHAnsi" w:hAnsi="Arial" w:cs="Arial"/>
          <w:sz w:val="22"/>
          <w:szCs w:val="22"/>
          <w:lang w:val="en-GB" w:eastAsia="en-US"/>
        </w:rPr>
        <w:t xml:space="preserve">seen a steady </w:t>
      </w:r>
      <w:r w:rsidR="00017576">
        <w:rPr>
          <w:rFonts w:ascii="Arial" w:eastAsiaTheme="minorHAnsi" w:hAnsi="Arial" w:cs="Arial"/>
          <w:sz w:val="22"/>
          <w:szCs w:val="22"/>
          <w:lang w:val="en-GB" w:eastAsia="en-US"/>
        </w:rPr>
        <w:t>increase</w:t>
      </w:r>
      <w:r w:rsidR="0075146B" w:rsidRPr="00501C76">
        <w:rPr>
          <w:rFonts w:ascii="Arial" w:eastAsiaTheme="minorHAnsi" w:hAnsi="Arial" w:cs="Arial"/>
          <w:sz w:val="22"/>
          <w:szCs w:val="22"/>
          <w:lang w:val="en-GB" w:eastAsia="en-US"/>
        </w:rPr>
        <w:t xml:space="preserve"> in aspiring </w:t>
      </w:r>
      <w:r w:rsidR="00EA16AB" w:rsidRPr="00501C76">
        <w:rPr>
          <w:rFonts w:ascii="Arial" w:eastAsiaTheme="minorHAnsi" w:hAnsi="Arial" w:cs="Arial"/>
          <w:sz w:val="22"/>
          <w:szCs w:val="22"/>
          <w:lang w:val="en-GB" w:eastAsia="en-US"/>
        </w:rPr>
        <w:t>students</w:t>
      </w:r>
      <w:r w:rsidR="00045C89" w:rsidRPr="00501C76">
        <w:rPr>
          <w:rFonts w:ascii="Arial" w:eastAsiaTheme="minorHAnsi" w:hAnsi="Arial" w:cs="Arial"/>
          <w:sz w:val="22"/>
          <w:szCs w:val="22"/>
          <w:lang w:val="en-GB" w:eastAsia="en-US"/>
        </w:rPr>
        <w:t>,</w:t>
      </w:r>
      <w:r w:rsidR="00BB5F5B">
        <w:rPr>
          <w:rFonts w:ascii="Arial" w:eastAsiaTheme="minorHAnsi" w:hAnsi="Arial" w:cs="Arial"/>
          <w:sz w:val="22"/>
          <w:szCs w:val="22"/>
          <w:lang w:val="en-GB" w:eastAsia="en-US"/>
        </w:rPr>
        <w:t xml:space="preserve"> </w:t>
      </w:r>
      <w:r w:rsidR="0075146B" w:rsidRPr="00501C76">
        <w:rPr>
          <w:rFonts w:ascii="Arial" w:eastAsiaTheme="minorHAnsi" w:hAnsi="Arial" w:cs="Arial"/>
          <w:sz w:val="22"/>
          <w:szCs w:val="22"/>
          <w:lang w:val="en-GB" w:eastAsia="en-US"/>
        </w:rPr>
        <w:t>which has</w:t>
      </w:r>
      <w:r w:rsidR="005518E6" w:rsidRPr="00501C76">
        <w:rPr>
          <w:rFonts w:ascii="Arial" w:eastAsiaTheme="minorHAnsi" w:hAnsi="Arial" w:cs="Arial"/>
          <w:sz w:val="22"/>
          <w:szCs w:val="22"/>
          <w:lang w:val="en-GB" w:eastAsia="en-US"/>
        </w:rPr>
        <w:t>,</w:t>
      </w:r>
      <w:r w:rsidR="0075146B" w:rsidRPr="00501C76">
        <w:rPr>
          <w:rFonts w:ascii="Arial" w:eastAsiaTheme="minorHAnsi" w:hAnsi="Arial" w:cs="Arial"/>
          <w:sz w:val="22"/>
          <w:szCs w:val="22"/>
          <w:lang w:val="en-GB" w:eastAsia="en-US"/>
        </w:rPr>
        <w:t xml:space="preserve"> in turn</w:t>
      </w:r>
      <w:r w:rsidR="005518E6" w:rsidRPr="00501C76">
        <w:rPr>
          <w:rFonts w:ascii="Arial" w:eastAsiaTheme="minorHAnsi" w:hAnsi="Arial" w:cs="Arial"/>
          <w:sz w:val="22"/>
          <w:szCs w:val="22"/>
          <w:lang w:val="en-GB" w:eastAsia="en-US"/>
        </w:rPr>
        <w:t>,</w:t>
      </w:r>
      <w:r w:rsidR="0075146B" w:rsidRPr="00501C76">
        <w:rPr>
          <w:rFonts w:ascii="Arial" w:eastAsiaTheme="minorHAnsi" w:hAnsi="Arial" w:cs="Arial"/>
          <w:sz w:val="22"/>
          <w:szCs w:val="22"/>
          <w:lang w:val="en-GB" w:eastAsia="en-US"/>
        </w:rPr>
        <w:t xml:space="preserve"> led to an increase in </w:t>
      </w:r>
      <w:r w:rsidR="005518E6" w:rsidRPr="00501C76">
        <w:rPr>
          <w:rFonts w:ascii="Arial" w:eastAsiaTheme="minorHAnsi" w:hAnsi="Arial" w:cs="Arial"/>
          <w:sz w:val="22"/>
          <w:szCs w:val="22"/>
          <w:lang w:val="en-GB" w:eastAsia="en-US"/>
        </w:rPr>
        <w:t xml:space="preserve">the </w:t>
      </w:r>
      <w:r w:rsidR="00EA16AB" w:rsidRPr="00501C76">
        <w:rPr>
          <w:rFonts w:ascii="Arial" w:eastAsiaTheme="minorHAnsi" w:hAnsi="Arial" w:cs="Arial"/>
          <w:sz w:val="22"/>
          <w:szCs w:val="22"/>
          <w:lang w:val="en-GB" w:eastAsia="en-US"/>
        </w:rPr>
        <w:t>intake</w:t>
      </w:r>
      <w:r w:rsidR="00BB5F5B">
        <w:rPr>
          <w:rFonts w:ascii="Arial" w:eastAsiaTheme="minorHAnsi" w:hAnsi="Arial" w:cs="Arial"/>
          <w:sz w:val="22"/>
          <w:szCs w:val="22"/>
          <w:lang w:val="en-GB" w:eastAsia="en-US"/>
        </w:rPr>
        <w:t xml:space="preserve"> </w:t>
      </w:r>
      <w:r w:rsidR="00E61C46" w:rsidRPr="00501C76">
        <w:rPr>
          <w:rFonts w:ascii="Arial" w:eastAsiaTheme="minorHAnsi" w:hAnsi="Arial" w:cs="Arial"/>
          <w:sz w:val="22"/>
          <w:szCs w:val="22"/>
          <w:lang w:val="en-GB" w:eastAsia="en-US"/>
        </w:rPr>
        <w:t xml:space="preserve">of </w:t>
      </w:r>
      <w:r w:rsidR="005518E6" w:rsidRPr="00501C76">
        <w:rPr>
          <w:rFonts w:ascii="Arial" w:eastAsiaTheme="minorHAnsi" w:hAnsi="Arial" w:cs="Arial"/>
          <w:sz w:val="22"/>
          <w:szCs w:val="22"/>
          <w:lang w:val="en-GB" w:eastAsia="en-US"/>
        </w:rPr>
        <w:t xml:space="preserve">the </w:t>
      </w:r>
      <w:r w:rsidR="00E61C46" w:rsidRPr="00501C76">
        <w:rPr>
          <w:rFonts w:ascii="Arial" w:eastAsiaTheme="minorHAnsi" w:hAnsi="Arial" w:cs="Arial"/>
          <w:sz w:val="22"/>
          <w:szCs w:val="22"/>
          <w:lang w:val="en-GB" w:eastAsia="en-US"/>
        </w:rPr>
        <w:t>students</w:t>
      </w:r>
      <w:r w:rsidR="00BB5F5B">
        <w:rPr>
          <w:rFonts w:ascii="Arial" w:eastAsiaTheme="minorHAnsi" w:hAnsi="Arial" w:cs="Arial"/>
          <w:sz w:val="22"/>
          <w:szCs w:val="22"/>
          <w:lang w:val="en-GB" w:eastAsia="en-US"/>
        </w:rPr>
        <w:t>. The</w:t>
      </w:r>
      <w:r w:rsidR="00BB5F5B" w:rsidRPr="00501C76">
        <w:rPr>
          <w:rFonts w:ascii="Arial" w:eastAsiaTheme="minorHAnsi" w:hAnsi="Arial" w:cs="Arial"/>
          <w:sz w:val="22"/>
          <w:szCs w:val="22"/>
          <w:lang w:val="en-GB" w:eastAsia="en-US"/>
        </w:rPr>
        <w:t xml:space="preserve"> </w:t>
      </w:r>
      <w:r w:rsidR="00C556EB" w:rsidRPr="00501C76">
        <w:rPr>
          <w:rFonts w:ascii="Arial" w:eastAsiaTheme="minorHAnsi" w:hAnsi="Arial" w:cs="Arial"/>
          <w:sz w:val="22"/>
          <w:szCs w:val="22"/>
          <w:lang w:val="en-GB" w:eastAsia="en-US"/>
        </w:rPr>
        <w:t xml:space="preserve">increased student intake </w:t>
      </w:r>
      <w:r w:rsidR="00BB5F5B" w:rsidRPr="00501C76">
        <w:rPr>
          <w:rFonts w:ascii="Arial" w:eastAsiaTheme="minorHAnsi" w:hAnsi="Arial" w:cs="Arial"/>
          <w:sz w:val="22"/>
          <w:szCs w:val="22"/>
          <w:lang w:val="en-GB" w:eastAsia="en-US"/>
        </w:rPr>
        <w:t>has enhanced</w:t>
      </w:r>
      <w:r w:rsidR="00E61C46" w:rsidRPr="00501C76">
        <w:rPr>
          <w:rFonts w:ascii="Arial" w:eastAsiaTheme="minorHAnsi" w:hAnsi="Arial" w:cs="Arial"/>
          <w:sz w:val="22"/>
          <w:szCs w:val="22"/>
          <w:lang w:val="en-GB" w:eastAsia="en-US"/>
        </w:rPr>
        <w:t xml:space="preserve"> the</w:t>
      </w:r>
      <w:r w:rsidR="00B41943">
        <w:rPr>
          <w:rFonts w:ascii="Arial" w:eastAsiaTheme="minorHAnsi" w:hAnsi="Arial" w:cs="Arial"/>
          <w:sz w:val="22"/>
          <w:szCs w:val="22"/>
          <w:lang w:val="en-GB" w:eastAsia="en-US"/>
        </w:rPr>
        <w:t xml:space="preserve"> classroom</w:t>
      </w:r>
      <w:r w:rsidR="00E61C46" w:rsidRPr="00501C76">
        <w:rPr>
          <w:rFonts w:ascii="Arial" w:eastAsiaTheme="minorHAnsi" w:hAnsi="Arial" w:cs="Arial"/>
          <w:sz w:val="22"/>
          <w:szCs w:val="22"/>
          <w:lang w:val="en-GB" w:eastAsia="en-US"/>
        </w:rPr>
        <w:t xml:space="preserve"> diversity in the class </w:t>
      </w:r>
      <w:r w:rsidR="005518E6" w:rsidRPr="00501C76">
        <w:rPr>
          <w:rFonts w:ascii="Arial" w:eastAsiaTheme="minorHAnsi" w:hAnsi="Arial" w:cs="Arial"/>
          <w:sz w:val="22"/>
          <w:szCs w:val="22"/>
          <w:lang w:val="en-GB" w:eastAsia="en-US"/>
        </w:rPr>
        <w:t>enabling better peer learning</w:t>
      </w:r>
      <w:r w:rsidR="00E61C46" w:rsidRPr="00501C76">
        <w:rPr>
          <w:rFonts w:ascii="Arial" w:eastAsiaTheme="minorHAnsi" w:hAnsi="Arial" w:cs="Arial"/>
          <w:sz w:val="22"/>
          <w:szCs w:val="22"/>
          <w:lang w:val="en-GB" w:eastAsia="en-US"/>
        </w:rPr>
        <w:t xml:space="preserve">. </w:t>
      </w:r>
    </w:p>
    <w:p w14:paraId="6FE8233C" w14:textId="77777777" w:rsidR="00EA16AB" w:rsidRPr="00501C76" w:rsidRDefault="00EA16AB" w:rsidP="00963387">
      <w:pPr>
        <w:autoSpaceDE w:val="0"/>
        <w:autoSpaceDN w:val="0"/>
        <w:adjustRightInd w:val="0"/>
        <w:spacing w:line="360" w:lineRule="auto"/>
        <w:jc w:val="both"/>
        <w:rPr>
          <w:rFonts w:ascii="Arial" w:eastAsiaTheme="minorHAnsi" w:hAnsi="Arial" w:cs="Arial"/>
          <w:i/>
          <w:iCs/>
          <w:sz w:val="22"/>
          <w:szCs w:val="22"/>
          <w:lang w:val="en-GB" w:eastAsia="en-US"/>
        </w:rPr>
      </w:pPr>
    </w:p>
    <w:tbl>
      <w:tblPr>
        <w:tblStyle w:val="TableGrid"/>
        <w:tblW w:w="8815" w:type="dxa"/>
        <w:jc w:val="center"/>
        <w:tblLook w:val="04A0" w:firstRow="1" w:lastRow="0" w:firstColumn="1" w:lastColumn="0" w:noHBand="0" w:noVBand="1"/>
      </w:tblPr>
      <w:tblGrid>
        <w:gridCol w:w="8815"/>
      </w:tblGrid>
      <w:tr w:rsidR="0090264E" w:rsidRPr="00501C76" w14:paraId="119C358A" w14:textId="77777777" w:rsidTr="00963387">
        <w:trPr>
          <w:jc w:val="center"/>
        </w:trPr>
        <w:tc>
          <w:tcPr>
            <w:tcW w:w="8815" w:type="dxa"/>
            <w:shd w:val="clear" w:color="auto" w:fill="7EB1E6" w:themeFill="accent3" w:themeFillTint="99"/>
          </w:tcPr>
          <w:p w14:paraId="379CB36D" w14:textId="62937B76" w:rsidR="0090264E" w:rsidRPr="00501C76" w:rsidRDefault="0061715E" w:rsidP="00963387">
            <w:pPr>
              <w:spacing w:after="100" w:line="360" w:lineRule="auto"/>
              <w:jc w:val="center"/>
              <w:rPr>
                <w:rFonts w:ascii="Arial" w:hAnsi="Arial" w:cs="Arial"/>
                <w:b/>
                <w:bCs/>
                <w:sz w:val="22"/>
                <w:szCs w:val="22"/>
              </w:rPr>
            </w:pPr>
            <w:r w:rsidRPr="00501C76">
              <w:rPr>
                <w:rFonts w:ascii="Arial" w:hAnsi="Arial" w:cs="Arial"/>
                <w:b/>
                <w:bCs/>
                <w:sz w:val="22"/>
                <w:szCs w:val="22"/>
              </w:rPr>
              <w:t>Quote</w:t>
            </w:r>
            <w:r>
              <w:rPr>
                <w:rFonts w:ascii="Arial" w:hAnsi="Arial" w:cs="Arial"/>
                <w:b/>
                <w:bCs/>
                <w:sz w:val="22"/>
                <w:szCs w:val="22"/>
              </w:rPr>
              <w:t>s from</w:t>
            </w:r>
            <w:r w:rsidRPr="00501C76">
              <w:rPr>
                <w:rFonts w:ascii="Arial" w:hAnsi="Arial" w:cs="Arial"/>
                <w:b/>
                <w:bCs/>
                <w:sz w:val="22"/>
                <w:szCs w:val="22"/>
              </w:rPr>
              <w:t xml:space="preserve"> students</w:t>
            </w:r>
            <w:r w:rsidR="0090264E" w:rsidRPr="00501C76">
              <w:rPr>
                <w:rFonts w:ascii="Arial" w:hAnsi="Arial" w:cs="Arial"/>
                <w:b/>
                <w:bCs/>
                <w:sz w:val="22"/>
                <w:szCs w:val="22"/>
              </w:rPr>
              <w:t xml:space="preserve"> of 2021-2022 batch of MBA-PGPX Programme</w:t>
            </w:r>
          </w:p>
        </w:tc>
      </w:tr>
      <w:tr w:rsidR="0090264E" w:rsidRPr="00501C76" w14:paraId="2F7E095B" w14:textId="77777777" w:rsidTr="00963387">
        <w:trPr>
          <w:jc w:val="center"/>
        </w:trPr>
        <w:tc>
          <w:tcPr>
            <w:tcW w:w="8815" w:type="dxa"/>
          </w:tcPr>
          <w:p w14:paraId="30BEB9EA" w14:textId="77777777" w:rsidR="00DE0B93" w:rsidRDefault="00DE0B93" w:rsidP="00963387">
            <w:pPr>
              <w:spacing w:after="100"/>
              <w:jc w:val="both"/>
              <w:rPr>
                <w:rFonts w:ascii="Arial" w:hAnsi="Arial" w:cs="Arial"/>
                <w:b/>
                <w:bCs/>
                <w:sz w:val="22"/>
                <w:szCs w:val="22"/>
              </w:rPr>
            </w:pPr>
          </w:p>
          <w:p w14:paraId="1FEF0420" w14:textId="77777777" w:rsidR="0090264E" w:rsidRPr="00501C76" w:rsidRDefault="0090264E" w:rsidP="00963387">
            <w:pPr>
              <w:spacing w:after="100"/>
              <w:jc w:val="both"/>
              <w:rPr>
                <w:rFonts w:ascii="Arial" w:hAnsi="Arial" w:cs="Arial"/>
                <w:sz w:val="22"/>
                <w:szCs w:val="22"/>
              </w:rPr>
            </w:pPr>
            <w:r w:rsidRPr="00963387">
              <w:rPr>
                <w:rFonts w:ascii="Arial" w:hAnsi="Arial" w:cs="Arial"/>
                <w:b/>
                <w:bCs/>
                <w:sz w:val="22"/>
                <w:szCs w:val="22"/>
              </w:rPr>
              <w:t>Ms. Vanya Mishra, a successful entrepreneur, keynote speaker and a student of 2021-2022 batch</w:t>
            </w:r>
            <w:r w:rsidRPr="00501C76">
              <w:rPr>
                <w:rFonts w:ascii="Arial" w:hAnsi="Arial" w:cs="Arial"/>
                <w:b/>
                <w:bCs/>
                <w:i/>
                <w:sz w:val="22"/>
                <w:szCs w:val="22"/>
              </w:rPr>
              <w:t xml:space="preserve"> </w:t>
            </w:r>
            <w:r w:rsidR="00D51A80">
              <w:rPr>
                <w:rFonts w:ascii="Arial" w:hAnsi="Arial" w:cs="Arial"/>
                <w:b/>
                <w:bCs/>
                <w:sz w:val="22"/>
                <w:szCs w:val="22"/>
              </w:rPr>
              <w:t>said:</w:t>
            </w:r>
            <w:r w:rsidRPr="00501C76">
              <w:rPr>
                <w:rFonts w:ascii="Arial" w:hAnsi="Arial" w:cs="Arial"/>
                <w:i/>
                <w:iCs/>
                <w:color w:val="222222"/>
                <w:sz w:val="22"/>
                <w:szCs w:val="22"/>
              </w:rPr>
              <w:t xml:space="preserve"> “</w:t>
            </w:r>
            <w:r w:rsidRPr="008E74F7">
              <w:rPr>
                <w:rFonts w:ascii="Arial" w:hAnsi="Arial" w:cs="Arial"/>
                <w:i/>
                <w:iCs/>
                <w:color w:val="222222"/>
                <w:sz w:val="20"/>
                <w:szCs w:val="20"/>
              </w:rPr>
              <w:t xml:space="preserve">Despite the challenging times of the pandemic nowadays, I am truly excited to join IIMA! It is an iconic institution with an unparalleled legacy and international acclaim. I hardly know anyone who has not been affected by this pandemic in one way or another. The last year has been turbulent for almost all of us to varying degrees. Hence, as I gear up for this new journey, I hope this experience will not only make me, but the rest of my cohort more resilient and prepare us to be wiser, responsible and more empathetic leaders of tomorrow. The temporary online learning format imposed because of Covid-19 is pushing me and my batch mates to truly adapt early on. I have personally embraced uncertainties throughout my professional life while pursuing challenging and diverse career paths such as Miss World and tech entrepreneurship. Now, I hope to move forward and use the IIMA platform, </w:t>
            </w:r>
            <w:r w:rsidR="004F2D07" w:rsidRPr="008E74F7">
              <w:rPr>
                <w:rFonts w:ascii="Arial" w:hAnsi="Arial" w:cs="Arial"/>
                <w:i/>
                <w:iCs/>
                <w:color w:val="222222"/>
                <w:sz w:val="20"/>
                <w:szCs w:val="20"/>
              </w:rPr>
              <w:t>its</w:t>
            </w:r>
            <w:r w:rsidRPr="008E74F7">
              <w:rPr>
                <w:rFonts w:ascii="Arial" w:hAnsi="Arial" w:cs="Arial"/>
                <w:i/>
                <w:iCs/>
                <w:color w:val="222222"/>
                <w:sz w:val="20"/>
                <w:szCs w:val="20"/>
              </w:rPr>
              <w:t xml:space="preserve"> teachings and culture to explore a world full of newer possibilities and solutions in the business world and beyond</w:t>
            </w:r>
            <w:r w:rsidRPr="00501C76">
              <w:rPr>
                <w:rFonts w:ascii="Arial" w:hAnsi="Arial" w:cs="Arial"/>
                <w:i/>
                <w:iCs/>
                <w:color w:val="222222"/>
                <w:sz w:val="22"/>
                <w:szCs w:val="22"/>
              </w:rPr>
              <w:t>.</w:t>
            </w:r>
            <w:r w:rsidR="00D51A80">
              <w:rPr>
                <w:rFonts w:ascii="Arial" w:hAnsi="Arial" w:cs="Arial"/>
                <w:i/>
                <w:iCs/>
                <w:color w:val="222222"/>
                <w:sz w:val="22"/>
                <w:szCs w:val="22"/>
              </w:rPr>
              <w:t>”</w:t>
            </w:r>
          </w:p>
        </w:tc>
      </w:tr>
      <w:tr w:rsidR="00C07A16" w:rsidRPr="00501C76" w14:paraId="6E4977D0" w14:textId="77777777" w:rsidTr="00963387">
        <w:trPr>
          <w:jc w:val="center"/>
        </w:trPr>
        <w:tc>
          <w:tcPr>
            <w:tcW w:w="8815" w:type="dxa"/>
            <w:shd w:val="clear" w:color="auto" w:fill="7EB1E6" w:themeFill="accent3" w:themeFillTint="99"/>
          </w:tcPr>
          <w:p w14:paraId="1139B7B6" w14:textId="77777777" w:rsidR="00C07A16" w:rsidRPr="00963387" w:rsidRDefault="00C07A16" w:rsidP="00245637">
            <w:pPr>
              <w:jc w:val="both"/>
              <w:rPr>
                <w:rFonts w:ascii="Arial" w:hAnsi="Arial" w:cs="Arial"/>
                <w:b/>
                <w:bCs/>
                <w:iCs/>
                <w:color w:val="222222"/>
                <w:sz w:val="22"/>
                <w:szCs w:val="22"/>
                <w:shd w:val="clear" w:color="auto" w:fill="FFFFFF"/>
              </w:rPr>
            </w:pPr>
          </w:p>
        </w:tc>
      </w:tr>
      <w:tr w:rsidR="00C07A16" w:rsidRPr="00501C76" w14:paraId="62803D8C" w14:textId="77777777" w:rsidTr="00963387">
        <w:trPr>
          <w:jc w:val="center"/>
        </w:trPr>
        <w:tc>
          <w:tcPr>
            <w:tcW w:w="8815" w:type="dxa"/>
          </w:tcPr>
          <w:p w14:paraId="13865755" w14:textId="77777777" w:rsidR="00DE0B93" w:rsidRDefault="00DE0B93" w:rsidP="00245637">
            <w:pPr>
              <w:jc w:val="both"/>
              <w:rPr>
                <w:rFonts w:ascii="Arial" w:hAnsi="Arial" w:cs="Arial"/>
                <w:b/>
                <w:bCs/>
                <w:sz w:val="22"/>
                <w:szCs w:val="22"/>
              </w:rPr>
            </w:pPr>
          </w:p>
          <w:p w14:paraId="23D11998" w14:textId="327CBFE2" w:rsidR="00C07A16" w:rsidRDefault="00947BB0" w:rsidP="00245637">
            <w:pPr>
              <w:jc w:val="both"/>
              <w:rPr>
                <w:rFonts w:ascii="Arial" w:eastAsiaTheme="minorHAnsi" w:hAnsi="Arial" w:cs="Arial"/>
                <w:i/>
                <w:iCs/>
                <w:sz w:val="20"/>
                <w:szCs w:val="20"/>
                <w:lang w:val="en-GB" w:eastAsia="en-US"/>
              </w:rPr>
            </w:pPr>
            <w:r w:rsidRPr="006A17F5">
              <w:rPr>
                <w:rFonts w:ascii="Arial" w:hAnsi="Arial" w:cs="Arial"/>
                <w:b/>
                <w:bCs/>
                <w:sz w:val="22"/>
                <w:szCs w:val="22"/>
              </w:rPr>
              <w:t xml:space="preserve">Mr. </w:t>
            </w:r>
            <w:r w:rsidRPr="006A17F5">
              <w:rPr>
                <w:rFonts w:ascii="Arial" w:hAnsi="Arial" w:cs="Arial"/>
                <w:b/>
                <w:bCs/>
                <w:color w:val="222222"/>
                <w:sz w:val="22"/>
                <w:szCs w:val="22"/>
                <w:shd w:val="clear" w:color="auto" w:fill="FFFFFF"/>
              </w:rPr>
              <w:t>Rajat Pratap Singh &amp; Ms. Padmasha Yadav who are a co</w:t>
            </w:r>
            <w:r w:rsidR="00D51A80">
              <w:rPr>
                <w:rFonts w:ascii="Arial" w:hAnsi="Arial" w:cs="Arial"/>
                <w:b/>
                <w:bCs/>
                <w:color w:val="222222"/>
                <w:sz w:val="22"/>
                <w:szCs w:val="22"/>
                <w:shd w:val="clear" w:color="auto" w:fill="FFFFFF"/>
              </w:rPr>
              <w:t>uple joining the 2021-2022 batch said:</w:t>
            </w:r>
            <w:r w:rsidR="00D51A80">
              <w:rPr>
                <w:rFonts w:ascii="Arial" w:eastAsiaTheme="minorHAnsi" w:hAnsi="Arial" w:cs="Arial"/>
                <w:iCs/>
                <w:sz w:val="20"/>
                <w:szCs w:val="20"/>
                <w:lang w:val="en-GB" w:eastAsia="en-US"/>
              </w:rPr>
              <w:t xml:space="preserve"> </w:t>
            </w:r>
            <w:r w:rsidR="00B555DE">
              <w:rPr>
                <w:rFonts w:ascii="Helvetica Neue" w:hAnsi="Helvetica Neue"/>
                <w:color w:val="222222"/>
                <w:sz w:val="20"/>
                <w:szCs w:val="20"/>
                <w:shd w:val="clear" w:color="auto" w:fill="FFFFFF"/>
              </w:rPr>
              <w:t>"</w:t>
            </w:r>
            <w:r w:rsidR="00B555DE" w:rsidRPr="00B555DE">
              <w:rPr>
                <w:rFonts w:ascii="Arial" w:eastAsiaTheme="minorHAnsi" w:hAnsi="Arial" w:cs="Arial"/>
                <w:i/>
                <w:iCs/>
                <w:sz w:val="20"/>
                <w:szCs w:val="20"/>
                <w:lang w:val="en-GB" w:eastAsia="en-US"/>
              </w:rPr>
              <w:t>Fear of the unknown is probably one of the greatest fears and this couldn’t have been more true when we both decided to take the leap, leaving our well-nested careers, in the midst of extreme uncertainties owing to the pandemic.</w:t>
            </w:r>
            <w:r w:rsidR="00B555DE">
              <w:rPr>
                <w:rFonts w:ascii="Arial" w:eastAsiaTheme="minorHAnsi" w:hAnsi="Arial" w:cs="Arial"/>
                <w:i/>
                <w:iCs/>
                <w:sz w:val="20"/>
                <w:szCs w:val="20"/>
                <w:lang w:val="en-GB" w:eastAsia="en-US"/>
              </w:rPr>
              <w:t xml:space="preserve"> </w:t>
            </w:r>
            <w:r w:rsidRPr="00D51A80">
              <w:rPr>
                <w:rFonts w:ascii="Arial" w:eastAsiaTheme="minorHAnsi" w:hAnsi="Arial" w:cs="Arial"/>
                <w:i/>
                <w:iCs/>
                <w:sz w:val="20"/>
                <w:szCs w:val="20"/>
                <w:lang w:val="en-GB" w:eastAsia="en-US"/>
              </w:rPr>
              <w:t>However</w:t>
            </w:r>
            <w:r w:rsidRPr="006A17F5">
              <w:rPr>
                <w:rFonts w:ascii="Arial" w:eastAsiaTheme="minorHAnsi" w:hAnsi="Arial" w:cs="Arial"/>
                <w:i/>
                <w:iCs/>
                <w:sz w:val="20"/>
                <w:szCs w:val="20"/>
                <w:lang w:val="en-GB" w:eastAsia="en-US"/>
              </w:rPr>
              <w:t xml:space="preserve">, overcoming our apprehensions we moved ahead and landed in our top choice, IIMA, giving us the utmost confidence in our decision. IIMA being the mecca of management education, aligns perfectly with our goal of exceptional learning and networking </w:t>
            </w:r>
            <w:r w:rsidR="004F2D07" w:rsidRPr="006A17F5">
              <w:rPr>
                <w:rFonts w:ascii="Arial" w:eastAsiaTheme="minorHAnsi" w:hAnsi="Arial" w:cs="Arial"/>
                <w:i/>
                <w:iCs/>
                <w:sz w:val="20"/>
                <w:szCs w:val="20"/>
                <w:lang w:val="en-GB" w:eastAsia="en-US"/>
              </w:rPr>
              <w:t>opportunities that</w:t>
            </w:r>
            <w:r w:rsidRPr="006A17F5">
              <w:rPr>
                <w:rFonts w:ascii="Arial" w:eastAsiaTheme="minorHAnsi" w:hAnsi="Arial" w:cs="Arial"/>
                <w:i/>
                <w:iCs/>
                <w:sz w:val="20"/>
                <w:szCs w:val="20"/>
                <w:lang w:val="en-GB" w:eastAsia="en-US"/>
              </w:rPr>
              <w:t> have become even more relevant in today's dynamic scenario. We look forward to an enriching journey of one-year and beyond.</w:t>
            </w:r>
            <w:r w:rsidR="00D51A80">
              <w:rPr>
                <w:rFonts w:ascii="Arial" w:eastAsiaTheme="minorHAnsi" w:hAnsi="Arial" w:cs="Arial"/>
                <w:i/>
                <w:iCs/>
                <w:sz w:val="20"/>
                <w:szCs w:val="20"/>
                <w:lang w:val="en-GB" w:eastAsia="en-US"/>
              </w:rPr>
              <w:t>”</w:t>
            </w:r>
          </w:p>
          <w:p w14:paraId="27CF9B29" w14:textId="77777777" w:rsidR="00DE0B93" w:rsidRPr="00963387" w:rsidRDefault="00DE0B93" w:rsidP="00245637">
            <w:pPr>
              <w:jc w:val="both"/>
              <w:rPr>
                <w:rFonts w:ascii="Arial" w:hAnsi="Arial" w:cs="Arial"/>
                <w:b/>
                <w:bCs/>
                <w:iCs/>
                <w:color w:val="222222"/>
                <w:sz w:val="22"/>
                <w:szCs w:val="22"/>
                <w:shd w:val="clear" w:color="auto" w:fill="FFFFFF"/>
              </w:rPr>
            </w:pPr>
          </w:p>
        </w:tc>
      </w:tr>
      <w:tr w:rsidR="00C07A16" w:rsidRPr="00501C76" w14:paraId="05D0091B" w14:textId="77777777" w:rsidTr="00963387">
        <w:trPr>
          <w:jc w:val="center"/>
        </w:trPr>
        <w:tc>
          <w:tcPr>
            <w:tcW w:w="8815" w:type="dxa"/>
            <w:shd w:val="clear" w:color="auto" w:fill="7EB1E6" w:themeFill="accent3" w:themeFillTint="99"/>
          </w:tcPr>
          <w:p w14:paraId="6CC612E7" w14:textId="77777777" w:rsidR="00C07A16" w:rsidRPr="00963387" w:rsidRDefault="00C07A16" w:rsidP="00245637">
            <w:pPr>
              <w:jc w:val="both"/>
              <w:rPr>
                <w:rFonts w:ascii="Arial" w:hAnsi="Arial" w:cs="Arial"/>
                <w:b/>
                <w:bCs/>
                <w:iCs/>
                <w:color w:val="222222"/>
                <w:sz w:val="22"/>
                <w:szCs w:val="22"/>
                <w:shd w:val="clear" w:color="auto" w:fill="FFFFFF"/>
              </w:rPr>
            </w:pPr>
          </w:p>
        </w:tc>
      </w:tr>
      <w:tr w:rsidR="00947BB0" w:rsidRPr="00501C76" w14:paraId="65F98E71" w14:textId="77777777" w:rsidTr="00963387">
        <w:trPr>
          <w:jc w:val="center"/>
        </w:trPr>
        <w:tc>
          <w:tcPr>
            <w:tcW w:w="8815" w:type="dxa"/>
          </w:tcPr>
          <w:p w14:paraId="18F9F48D" w14:textId="77777777" w:rsidR="00DE0B93" w:rsidRDefault="00DE0B93" w:rsidP="00947BB0">
            <w:pPr>
              <w:jc w:val="both"/>
              <w:rPr>
                <w:rFonts w:ascii="Arial" w:hAnsi="Arial" w:cs="Arial"/>
                <w:b/>
                <w:bCs/>
                <w:iCs/>
                <w:color w:val="222222"/>
                <w:sz w:val="22"/>
                <w:szCs w:val="22"/>
                <w:shd w:val="clear" w:color="auto" w:fill="FFFFFF"/>
              </w:rPr>
            </w:pPr>
          </w:p>
          <w:p w14:paraId="4827915A" w14:textId="11CCBC33" w:rsidR="00947BB0" w:rsidRDefault="00947BB0" w:rsidP="00947BB0">
            <w:pPr>
              <w:jc w:val="both"/>
              <w:rPr>
                <w:rFonts w:ascii="Arial" w:hAnsi="Arial" w:cs="Arial"/>
                <w:i/>
                <w:iCs/>
                <w:color w:val="222222"/>
                <w:sz w:val="20"/>
                <w:szCs w:val="20"/>
                <w:shd w:val="clear" w:color="auto" w:fill="FFFFFF"/>
              </w:rPr>
            </w:pPr>
            <w:r w:rsidRPr="006A17F5">
              <w:rPr>
                <w:rFonts w:ascii="Arial" w:hAnsi="Arial" w:cs="Arial"/>
                <w:b/>
                <w:bCs/>
                <w:iCs/>
                <w:color w:val="222222"/>
                <w:sz w:val="22"/>
                <w:szCs w:val="22"/>
                <w:shd w:val="clear" w:color="auto" w:fill="FFFFFF"/>
              </w:rPr>
              <w:t xml:space="preserve">Milind Chandwani, </w:t>
            </w:r>
            <w:r w:rsidRPr="006A17F5">
              <w:rPr>
                <w:rFonts w:ascii="Arial" w:hAnsi="Arial" w:cs="Arial"/>
                <w:b/>
                <w:bCs/>
                <w:iCs/>
                <w:color w:val="000000" w:themeColor="text1"/>
                <w:sz w:val="22"/>
                <w:szCs w:val="22"/>
                <w:shd w:val="clear" w:color="auto" w:fill="FFFFFF"/>
              </w:rPr>
              <w:t xml:space="preserve">Indian social activist, founder of the NGO 'Camp Diaries and a student of the current batch of MBA-PGPX Programme </w:t>
            </w:r>
            <w:r w:rsidR="00D51A80" w:rsidRPr="006A17F5">
              <w:rPr>
                <w:rFonts w:ascii="Arial" w:hAnsi="Arial" w:cs="Arial"/>
                <w:b/>
                <w:bCs/>
                <w:iCs/>
                <w:color w:val="000000" w:themeColor="text1"/>
                <w:sz w:val="22"/>
                <w:szCs w:val="22"/>
                <w:shd w:val="clear" w:color="auto" w:fill="FFFFFF"/>
              </w:rPr>
              <w:t>said</w:t>
            </w:r>
            <w:r w:rsidR="00D51A80">
              <w:rPr>
                <w:rFonts w:ascii="Arial" w:hAnsi="Arial" w:cs="Arial"/>
                <w:b/>
                <w:bCs/>
                <w:iCs/>
                <w:color w:val="000000" w:themeColor="text1"/>
                <w:sz w:val="22"/>
                <w:szCs w:val="22"/>
                <w:shd w:val="clear" w:color="auto" w:fill="FFFFFF"/>
              </w:rPr>
              <w:t>:</w:t>
            </w:r>
            <w:r w:rsidR="00D51A80" w:rsidRPr="006A17F5">
              <w:rPr>
                <w:rFonts w:ascii="Arial" w:hAnsi="Arial" w:cs="Arial"/>
                <w:i/>
                <w:iCs/>
                <w:color w:val="222222"/>
                <w:sz w:val="20"/>
                <w:szCs w:val="20"/>
                <w:shd w:val="clear" w:color="auto" w:fill="FFFFFF"/>
              </w:rPr>
              <w:t xml:space="preserve"> “I’m</w:t>
            </w:r>
            <w:r w:rsidRPr="006A17F5">
              <w:rPr>
                <w:rFonts w:ascii="Arial" w:hAnsi="Arial" w:cs="Arial"/>
                <w:i/>
                <w:iCs/>
                <w:color w:val="222222"/>
                <w:sz w:val="20"/>
                <w:szCs w:val="20"/>
                <w:shd w:val="clear" w:color="auto" w:fill="FFFFFF"/>
              </w:rPr>
              <w:t xml:space="preserve"> an ex-software professional turned social entrepreneur. I have contributed to the education industry as a Teach for India fellow, an iTeach Schools Principal &amp; the founder of my hyper-scale social </w:t>
            </w:r>
            <w:r w:rsidR="004F2D07" w:rsidRPr="006A17F5">
              <w:rPr>
                <w:rFonts w:ascii="Arial" w:hAnsi="Arial" w:cs="Arial"/>
                <w:i/>
                <w:iCs/>
                <w:color w:val="222222"/>
                <w:sz w:val="20"/>
                <w:szCs w:val="20"/>
                <w:shd w:val="clear" w:color="auto" w:fill="FFFFFF"/>
              </w:rPr>
              <w:t>start up</w:t>
            </w:r>
            <w:r w:rsidRPr="006A17F5">
              <w:rPr>
                <w:rFonts w:ascii="Arial" w:hAnsi="Arial" w:cs="Arial"/>
                <w:i/>
                <w:iCs/>
                <w:color w:val="222222"/>
                <w:sz w:val="20"/>
                <w:szCs w:val="20"/>
                <w:shd w:val="clear" w:color="auto" w:fill="FFFFFF"/>
              </w:rPr>
              <w:t xml:space="preserve">, Camp Diaries, impacting thousands of students. “I have always found myself surrounded with a feeling of hope to strive forward and make a difference in the world. Wherever I am, I always aspire to be a learner. With this same passion for learning, today I am excited to join the best Business school in India, the Indian Institute of Management, Ahmedabad. What makes the journey even more exciting is that I am joining a program (PGPX) that pools the best executives from various domains. As an educator, I understand how difficult it is to impart quality education in the current scenario, but </w:t>
            </w:r>
            <w:r w:rsidR="000A2425" w:rsidRPr="006A17F5">
              <w:rPr>
                <w:rFonts w:ascii="Arial" w:hAnsi="Arial" w:cs="Arial"/>
                <w:i/>
                <w:iCs/>
                <w:color w:val="222222"/>
                <w:sz w:val="20"/>
                <w:szCs w:val="20"/>
                <w:shd w:val="clear" w:color="auto" w:fill="FFFFFF"/>
              </w:rPr>
              <w:t>I am</w:t>
            </w:r>
            <w:r w:rsidRPr="006A17F5">
              <w:rPr>
                <w:rFonts w:ascii="Arial" w:hAnsi="Arial" w:cs="Arial"/>
                <w:i/>
                <w:iCs/>
                <w:color w:val="222222"/>
                <w:sz w:val="20"/>
                <w:szCs w:val="20"/>
                <w:shd w:val="clear" w:color="auto" w:fill="FFFFFF"/>
              </w:rPr>
              <w:t xml:space="preserve"> certain that I will be given all the possible opportunities here. After all, the A in IIMA stands for "academics". I look forward to becoming a better version of myself in the coming year.</w:t>
            </w:r>
            <w:r w:rsidR="00D51A80">
              <w:rPr>
                <w:rFonts w:ascii="Arial" w:hAnsi="Arial" w:cs="Arial"/>
                <w:i/>
                <w:iCs/>
                <w:color w:val="222222"/>
                <w:sz w:val="20"/>
                <w:szCs w:val="20"/>
                <w:shd w:val="clear" w:color="auto" w:fill="FFFFFF"/>
              </w:rPr>
              <w:t>”</w:t>
            </w:r>
          </w:p>
          <w:p w14:paraId="30FFF227" w14:textId="77777777" w:rsidR="00DE0B93" w:rsidRPr="00963387" w:rsidRDefault="00DE0B93" w:rsidP="00947BB0">
            <w:pPr>
              <w:jc w:val="both"/>
              <w:rPr>
                <w:rFonts w:ascii="Arial" w:hAnsi="Arial" w:cs="Arial"/>
                <w:b/>
                <w:bCs/>
                <w:iCs/>
                <w:color w:val="222222"/>
                <w:sz w:val="22"/>
                <w:szCs w:val="22"/>
                <w:shd w:val="clear" w:color="auto" w:fill="FFFFFF"/>
              </w:rPr>
            </w:pPr>
          </w:p>
        </w:tc>
      </w:tr>
      <w:tr w:rsidR="00947BB0" w:rsidRPr="00501C76" w14:paraId="26B2A63C" w14:textId="77777777" w:rsidTr="00963387">
        <w:trPr>
          <w:jc w:val="center"/>
        </w:trPr>
        <w:tc>
          <w:tcPr>
            <w:tcW w:w="8815" w:type="dxa"/>
            <w:shd w:val="clear" w:color="auto" w:fill="7EB1E6" w:themeFill="accent3" w:themeFillTint="99"/>
          </w:tcPr>
          <w:p w14:paraId="31DA81CF" w14:textId="77777777" w:rsidR="00947BB0" w:rsidRPr="00963387" w:rsidRDefault="00947BB0" w:rsidP="00947BB0">
            <w:pPr>
              <w:jc w:val="both"/>
              <w:rPr>
                <w:rFonts w:ascii="Arial" w:hAnsi="Arial" w:cs="Arial"/>
                <w:b/>
                <w:bCs/>
                <w:iCs/>
                <w:color w:val="222222"/>
                <w:sz w:val="22"/>
                <w:szCs w:val="22"/>
                <w:shd w:val="clear" w:color="auto" w:fill="FFFFFF"/>
              </w:rPr>
            </w:pPr>
          </w:p>
        </w:tc>
      </w:tr>
    </w:tbl>
    <w:p w14:paraId="2EA022F1" w14:textId="77777777" w:rsidR="008E74F7" w:rsidRDefault="008E74F7" w:rsidP="00501C76">
      <w:pPr>
        <w:jc w:val="both"/>
        <w:rPr>
          <w:rFonts w:ascii="Arial" w:hAnsi="Arial" w:cs="Arial"/>
          <w:b/>
          <w:bCs/>
          <w:sz w:val="18"/>
          <w:szCs w:val="18"/>
        </w:rPr>
      </w:pPr>
    </w:p>
    <w:p w14:paraId="5069348B" w14:textId="77777777" w:rsidR="008E74F7" w:rsidRDefault="008E74F7" w:rsidP="00501C76">
      <w:pPr>
        <w:jc w:val="both"/>
        <w:rPr>
          <w:rFonts w:ascii="Arial" w:hAnsi="Arial" w:cs="Arial"/>
          <w:b/>
          <w:bCs/>
          <w:sz w:val="18"/>
          <w:szCs w:val="18"/>
        </w:rPr>
      </w:pPr>
    </w:p>
    <w:p w14:paraId="6F118CCA" w14:textId="77777777" w:rsidR="003238A0" w:rsidRDefault="003238A0" w:rsidP="00501C76">
      <w:pPr>
        <w:jc w:val="both"/>
        <w:rPr>
          <w:rFonts w:ascii="Arial" w:hAnsi="Arial" w:cs="Arial"/>
          <w:b/>
          <w:bCs/>
          <w:sz w:val="18"/>
          <w:szCs w:val="18"/>
        </w:rPr>
      </w:pPr>
      <w:r w:rsidRPr="00501C76">
        <w:rPr>
          <w:rFonts w:ascii="Arial" w:hAnsi="Arial" w:cs="Arial"/>
          <w:b/>
          <w:bCs/>
          <w:sz w:val="18"/>
          <w:szCs w:val="18"/>
        </w:rPr>
        <w:t>About IIM Ahmedabad</w:t>
      </w:r>
      <w:r w:rsidR="00F2336E" w:rsidRPr="00501C76">
        <w:rPr>
          <w:rFonts w:ascii="Arial" w:hAnsi="Arial" w:cs="Arial"/>
          <w:b/>
          <w:bCs/>
          <w:sz w:val="18"/>
          <w:szCs w:val="18"/>
        </w:rPr>
        <w:t>:</w:t>
      </w:r>
    </w:p>
    <w:p w14:paraId="0F53087D" w14:textId="77777777" w:rsidR="008E74F7" w:rsidRPr="00501C76" w:rsidRDefault="008E74F7" w:rsidP="00501C76">
      <w:pPr>
        <w:jc w:val="both"/>
        <w:rPr>
          <w:rFonts w:ascii="Arial" w:hAnsi="Arial" w:cs="Arial"/>
          <w:b/>
          <w:bCs/>
          <w:sz w:val="18"/>
          <w:szCs w:val="18"/>
        </w:rPr>
      </w:pPr>
    </w:p>
    <w:p w14:paraId="7F79547C" w14:textId="77777777" w:rsidR="00144B62" w:rsidRPr="00501C76" w:rsidRDefault="00144B62" w:rsidP="00501C76">
      <w:pPr>
        <w:shd w:val="clear" w:color="auto" w:fill="FFFFFF"/>
        <w:jc w:val="both"/>
        <w:rPr>
          <w:rFonts w:ascii="Arial" w:hAnsi="Arial" w:cs="Arial"/>
          <w:b/>
          <w:bCs/>
          <w:sz w:val="18"/>
          <w:szCs w:val="18"/>
        </w:rPr>
      </w:pPr>
      <w:r w:rsidRPr="00501C76">
        <w:rPr>
          <w:rFonts w:ascii="Arial" w:hAnsi="Arial" w:cs="Arial"/>
          <w:b/>
          <w:bCs/>
          <w:sz w:val="18"/>
          <w:szCs w:val="18"/>
        </w:rPr>
        <w:t xml:space="preserve">The Indian Institute of Management Ahmedabad (IIMA) is a premier, global management Institute that is at the forefront of promoting excellence in the field of </w:t>
      </w:r>
      <w:r w:rsidRPr="00501C76">
        <w:rPr>
          <w:rFonts w:ascii="Arial" w:hAnsi="Arial" w:cs="Arial"/>
          <w:b/>
          <w:bCs/>
          <w:sz w:val="18"/>
          <w:szCs w:val="18"/>
          <w:shd w:val="clear" w:color="auto" w:fill="FFFFFF"/>
        </w:rPr>
        <w:t>management education.</w:t>
      </w:r>
      <w:r w:rsidRPr="00501C76">
        <w:rPr>
          <w:rFonts w:ascii="Arial" w:hAnsi="Arial" w:cs="Arial"/>
          <w:b/>
          <w:bCs/>
          <w:sz w:val="18"/>
          <w:szCs w:val="18"/>
        </w:rPr>
        <w:t> Over the 60 years of its existence, it has been acknowledged for its exemplary contributions to scholarship, practice and policy through its distinctive teaching, high-quality research, nurturing future leaders, supporting industry, government, social enterprise and</w:t>
      </w:r>
      <w:r w:rsidRPr="00501C76">
        <w:rPr>
          <w:rFonts w:ascii="Arial" w:hAnsi="Arial" w:cs="Arial"/>
          <w:b/>
          <w:bCs/>
          <w:sz w:val="18"/>
          <w:szCs w:val="18"/>
          <w:shd w:val="clear" w:color="auto" w:fill="FFFFFF"/>
        </w:rPr>
        <w:t xml:space="preserve"> creating a progressive impact on </w:t>
      </w:r>
      <w:r w:rsidRPr="00501C76">
        <w:rPr>
          <w:rFonts w:ascii="Arial" w:hAnsi="Arial" w:cs="Arial"/>
          <w:b/>
          <w:bCs/>
          <w:sz w:val="18"/>
          <w:szCs w:val="18"/>
        </w:rPr>
        <w:t xml:space="preserve">society. </w:t>
      </w:r>
    </w:p>
    <w:p w14:paraId="6CAB1846" w14:textId="77777777" w:rsidR="00144B62" w:rsidRPr="00501C76" w:rsidRDefault="00144B62" w:rsidP="00501C76">
      <w:pPr>
        <w:shd w:val="clear" w:color="auto" w:fill="FFFFFF"/>
        <w:jc w:val="both"/>
        <w:rPr>
          <w:rFonts w:ascii="Arial" w:hAnsi="Arial" w:cs="Arial"/>
          <w:b/>
          <w:bCs/>
          <w:sz w:val="18"/>
          <w:szCs w:val="18"/>
        </w:rPr>
      </w:pPr>
    </w:p>
    <w:p w14:paraId="7ACF1FC0" w14:textId="77777777" w:rsidR="00144B62" w:rsidRPr="00501C76" w:rsidRDefault="00144B62" w:rsidP="00501C76">
      <w:pPr>
        <w:shd w:val="clear" w:color="auto" w:fill="FFFFFF"/>
        <w:jc w:val="both"/>
        <w:rPr>
          <w:rFonts w:ascii="Arial" w:hAnsi="Arial" w:cs="Arial"/>
          <w:b/>
          <w:bCs/>
          <w:sz w:val="18"/>
          <w:szCs w:val="18"/>
        </w:rPr>
      </w:pPr>
      <w:r w:rsidRPr="00501C76">
        <w:rPr>
          <w:rFonts w:ascii="Arial" w:hAnsi="Arial" w:cs="Arial"/>
          <w:b/>
          <w:bCs/>
          <w:sz w:val="18"/>
          <w:szCs w:val="18"/>
        </w:rPr>
        <w:t>IIMA was founded as an innovative initiative by the Government, industry and international academia in 1961. Since then it has been consolidating its global footprint and today it has a network with over 80 top international institutions and a presence in Dubai. Its eminent faculty members and 38000 alumni, who are at the helm of influential positions in all walks of life also contribute to its global recognition.</w:t>
      </w:r>
    </w:p>
    <w:p w14:paraId="7701FF5C" w14:textId="77777777" w:rsidR="00144B62" w:rsidRPr="00501C76" w:rsidRDefault="00144B62" w:rsidP="00501C76">
      <w:pPr>
        <w:shd w:val="clear" w:color="auto" w:fill="FFFFFF"/>
        <w:jc w:val="both"/>
        <w:rPr>
          <w:rFonts w:ascii="Arial" w:hAnsi="Arial" w:cs="Arial"/>
          <w:b/>
          <w:bCs/>
          <w:sz w:val="18"/>
          <w:szCs w:val="18"/>
        </w:rPr>
      </w:pPr>
    </w:p>
    <w:p w14:paraId="22AE5AF1" w14:textId="77777777" w:rsidR="00144B62" w:rsidRPr="00501C76" w:rsidRDefault="00144B62" w:rsidP="00501C76">
      <w:pPr>
        <w:shd w:val="clear" w:color="auto" w:fill="FFFFFF"/>
        <w:jc w:val="both"/>
        <w:rPr>
          <w:rFonts w:ascii="Arial" w:hAnsi="Arial" w:cs="Arial"/>
          <w:b/>
          <w:bCs/>
          <w:sz w:val="18"/>
          <w:szCs w:val="18"/>
        </w:rPr>
      </w:pPr>
      <w:r w:rsidRPr="00501C76">
        <w:rPr>
          <w:rFonts w:ascii="Arial" w:hAnsi="Arial" w:cs="Arial"/>
          <w:b/>
          <w:bCs/>
          <w:sz w:val="18"/>
          <w:szCs w:val="18"/>
        </w:rPr>
        <w:t>Over the years, IIMA’s academically superior, market-driven, and socially impactful programmes, have earned high reputation and acclaim globally. It became the first Indian institution to receive international accreditation from EQUIS. The renowned flagship two-year Post Graduate Programme in Management (PGP) is ranked 20th in the FT Master in Management Ranking 2020 and the one-year Post Graduate Programme in Management for Executives (PGPX) has been ranked 48</w:t>
      </w:r>
      <w:r w:rsidRPr="00501C76">
        <w:rPr>
          <w:rFonts w:ascii="Arial" w:hAnsi="Arial" w:cs="Arial"/>
          <w:b/>
          <w:bCs/>
          <w:sz w:val="18"/>
          <w:szCs w:val="18"/>
          <w:vertAlign w:val="superscript"/>
        </w:rPr>
        <w:t>th</w:t>
      </w:r>
      <w:r w:rsidRPr="00501C76">
        <w:rPr>
          <w:rFonts w:ascii="Arial" w:hAnsi="Arial" w:cs="Arial"/>
          <w:b/>
          <w:bCs/>
          <w:sz w:val="18"/>
          <w:szCs w:val="18"/>
        </w:rPr>
        <w:t xml:space="preserve"> in the FT Global MBA rankings 2021. The institute also is placed first in the Government of India’s National Institutional Ranking Framework (NIRF), India Rankings 2020. IIMA offers consultancy services and more than 200 curated executive education programmes in customized, blended, and open enrolment formats for a diverse audience comprising of business leaders, policymakers, industry professionals, academicians, government officials, armed forces personnel, agri-business and other niche sector specialists and entrepreneurs. To know more about IIMA, please visit: </w:t>
      </w:r>
      <w:hyperlink r:id="rId7" w:history="1">
        <w:r w:rsidRPr="00501C76">
          <w:rPr>
            <w:rStyle w:val="Hyperlink"/>
            <w:rFonts w:ascii="Arial" w:hAnsi="Arial" w:cs="Arial"/>
            <w:b/>
            <w:bCs/>
            <w:sz w:val="18"/>
            <w:szCs w:val="18"/>
          </w:rPr>
          <w:t>https://www.iima.ac.in/</w:t>
        </w:r>
      </w:hyperlink>
    </w:p>
    <w:p w14:paraId="15E3A665" w14:textId="77777777" w:rsidR="00F2336E" w:rsidRPr="00501C76" w:rsidRDefault="00F2336E" w:rsidP="00501C76">
      <w:pPr>
        <w:jc w:val="both"/>
        <w:rPr>
          <w:rFonts w:ascii="Arial" w:hAnsi="Arial" w:cs="Arial"/>
          <w:b/>
          <w:bCs/>
          <w:sz w:val="18"/>
          <w:szCs w:val="18"/>
        </w:rPr>
      </w:pPr>
    </w:p>
    <w:p w14:paraId="5973382C" w14:textId="77777777" w:rsidR="003238A0" w:rsidRPr="00501C76" w:rsidRDefault="003238A0" w:rsidP="00501C76">
      <w:pPr>
        <w:pStyle w:val="NormalWeb"/>
        <w:spacing w:before="0" w:beforeAutospacing="0" w:after="0" w:afterAutospacing="0"/>
        <w:jc w:val="both"/>
        <w:rPr>
          <w:rStyle w:val="Hyperlink"/>
          <w:rFonts w:ascii="Arial" w:eastAsia="Arial" w:hAnsi="Arial" w:cs="Arial"/>
          <w:b/>
          <w:bCs/>
          <w:sz w:val="18"/>
          <w:szCs w:val="18"/>
        </w:rPr>
      </w:pPr>
    </w:p>
    <w:p w14:paraId="343ED4C4" w14:textId="77777777" w:rsidR="003238A0" w:rsidRDefault="003238A0" w:rsidP="00501C76">
      <w:pPr>
        <w:pStyle w:val="NormalWeb"/>
        <w:spacing w:before="0" w:beforeAutospacing="0" w:after="0" w:afterAutospacing="0"/>
        <w:jc w:val="both"/>
        <w:rPr>
          <w:rFonts w:ascii="Arial" w:hAnsi="Arial" w:cs="Arial"/>
          <w:b/>
          <w:bCs/>
          <w:sz w:val="18"/>
          <w:szCs w:val="18"/>
          <w:u w:val="single"/>
        </w:rPr>
      </w:pPr>
      <w:r w:rsidRPr="00501C76">
        <w:rPr>
          <w:rFonts w:ascii="Arial" w:hAnsi="Arial" w:cs="Arial"/>
          <w:b/>
          <w:bCs/>
          <w:sz w:val="18"/>
          <w:szCs w:val="18"/>
          <w:u w:val="single"/>
        </w:rPr>
        <w:t>For media related queries, please contact:</w:t>
      </w:r>
    </w:p>
    <w:p w14:paraId="69752271" w14:textId="77777777" w:rsidR="008E74F7" w:rsidRPr="00501C76" w:rsidRDefault="008E74F7" w:rsidP="00501C76">
      <w:pPr>
        <w:pStyle w:val="NormalWeb"/>
        <w:spacing w:before="0" w:beforeAutospacing="0" w:after="0" w:afterAutospacing="0"/>
        <w:jc w:val="both"/>
        <w:rPr>
          <w:rFonts w:ascii="Arial" w:hAnsi="Arial" w:cs="Arial"/>
          <w:b/>
          <w:bCs/>
          <w:sz w:val="18"/>
          <w:szCs w:val="18"/>
        </w:rPr>
      </w:pPr>
    </w:p>
    <w:p w14:paraId="4DB72E94" w14:textId="77777777" w:rsidR="003238A0" w:rsidRPr="00501C76" w:rsidRDefault="003238A0" w:rsidP="00501C76">
      <w:pPr>
        <w:pStyle w:val="NormalWeb"/>
        <w:shd w:val="clear" w:color="auto" w:fill="FFFFFF"/>
        <w:spacing w:before="0" w:beforeAutospacing="0" w:after="0" w:afterAutospacing="0"/>
        <w:jc w:val="both"/>
        <w:rPr>
          <w:rFonts w:ascii="Arial" w:hAnsi="Arial" w:cs="Arial"/>
          <w:b/>
          <w:bCs/>
          <w:sz w:val="18"/>
          <w:szCs w:val="18"/>
        </w:rPr>
      </w:pPr>
      <w:r w:rsidRPr="00501C76">
        <w:rPr>
          <w:rFonts w:ascii="Arial" w:hAnsi="Arial" w:cs="Arial"/>
          <w:b/>
          <w:bCs/>
          <w:sz w:val="18"/>
          <w:szCs w:val="18"/>
        </w:rPr>
        <w:t xml:space="preserve">Alisha Engraver | IIMA |Email: </w:t>
      </w:r>
      <w:hyperlink r:id="rId8" w:history="1">
        <w:r w:rsidRPr="00501C76">
          <w:rPr>
            <w:rStyle w:val="Hyperlink"/>
            <w:rFonts w:ascii="Arial" w:eastAsia="Arial" w:hAnsi="Arial" w:cs="Arial"/>
            <w:b/>
            <w:bCs/>
            <w:sz w:val="18"/>
            <w:szCs w:val="18"/>
          </w:rPr>
          <w:t>pr@iima.ac.in</w:t>
        </w:r>
      </w:hyperlink>
    </w:p>
    <w:p w14:paraId="0782C254" w14:textId="77777777" w:rsidR="003238A0" w:rsidRPr="00501C76" w:rsidRDefault="003238A0" w:rsidP="00501C76">
      <w:pPr>
        <w:pStyle w:val="NormalWeb"/>
        <w:shd w:val="clear" w:color="auto" w:fill="FFFFFF"/>
        <w:spacing w:before="0" w:beforeAutospacing="0" w:after="0" w:afterAutospacing="0"/>
        <w:jc w:val="both"/>
        <w:rPr>
          <w:rFonts w:ascii="Arial" w:hAnsi="Arial" w:cs="Arial"/>
          <w:b/>
          <w:bCs/>
          <w:sz w:val="18"/>
          <w:szCs w:val="18"/>
        </w:rPr>
      </w:pPr>
      <w:r w:rsidRPr="00501C76">
        <w:rPr>
          <w:rFonts w:ascii="Arial" w:hAnsi="Arial" w:cs="Arial"/>
          <w:b/>
          <w:bCs/>
          <w:sz w:val="18"/>
          <w:szCs w:val="18"/>
        </w:rPr>
        <w:t>Tanya Shandilya |Kaizzen (PR Agency)|+91 8700668026 | Email: </w:t>
      </w:r>
      <w:hyperlink r:id="rId9" w:history="1">
        <w:r w:rsidRPr="00501C76">
          <w:rPr>
            <w:rStyle w:val="Hyperlink"/>
            <w:rFonts w:ascii="Arial" w:eastAsia="Arial" w:hAnsi="Arial" w:cs="Arial"/>
            <w:b/>
            <w:bCs/>
            <w:sz w:val="18"/>
            <w:szCs w:val="18"/>
          </w:rPr>
          <w:t>tanya@kaizzencomm.com</w:t>
        </w:r>
      </w:hyperlink>
    </w:p>
    <w:p w14:paraId="3E65CCD5" w14:textId="77777777" w:rsidR="003238A0" w:rsidRPr="00501C76" w:rsidRDefault="003238A0" w:rsidP="00501C76">
      <w:pPr>
        <w:pStyle w:val="NormalWeb"/>
        <w:shd w:val="clear" w:color="auto" w:fill="FFFFFF"/>
        <w:spacing w:before="0" w:beforeAutospacing="0" w:after="0" w:afterAutospacing="0"/>
        <w:jc w:val="both"/>
        <w:rPr>
          <w:rFonts w:ascii="Arial" w:hAnsi="Arial" w:cs="Arial"/>
          <w:b/>
          <w:bCs/>
          <w:sz w:val="18"/>
          <w:szCs w:val="18"/>
        </w:rPr>
      </w:pPr>
      <w:r w:rsidRPr="00501C76">
        <w:rPr>
          <w:rFonts w:ascii="Arial" w:hAnsi="Arial" w:cs="Arial"/>
          <w:b/>
          <w:bCs/>
          <w:sz w:val="18"/>
          <w:szCs w:val="18"/>
        </w:rPr>
        <w:t>&amp;</w:t>
      </w:r>
      <w:hyperlink r:id="rId10" w:history="1">
        <w:r w:rsidR="00916EAD" w:rsidRPr="00916EAD">
          <w:rPr>
            <w:rStyle w:val="Hyperlink"/>
            <w:rFonts w:ascii="Arial" w:eastAsia="Arial" w:hAnsi="Arial" w:cs="Arial"/>
            <w:b/>
            <w:bCs/>
            <w:sz w:val="18"/>
            <w:szCs w:val="18"/>
          </w:rPr>
          <w:t>mediarelations@iima.ac.in</w:t>
        </w:r>
      </w:hyperlink>
    </w:p>
    <w:p w14:paraId="626FE9AF" w14:textId="77777777" w:rsidR="00036EB0" w:rsidRPr="00501C76" w:rsidRDefault="003238A0" w:rsidP="00501C76">
      <w:pPr>
        <w:jc w:val="both"/>
        <w:rPr>
          <w:rFonts w:ascii="Arial" w:hAnsi="Arial" w:cs="Arial"/>
          <w:b/>
          <w:bCs/>
          <w:sz w:val="18"/>
          <w:szCs w:val="18"/>
        </w:rPr>
      </w:pPr>
      <w:r w:rsidRPr="00501C76">
        <w:rPr>
          <w:rFonts w:ascii="Arial" w:hAnsi="Arial" w:cs="Arial"/>
          <w:b/>
          <w:bCs/>
          <w:sz w:val="18"/>
          <w:szCs w:val="18"/>
        </w:rPr>
        <w:t xml:space="preserve">Ms. Priyanka Jain|Kaizzen (PR Agency) | +91 9940517 |Email: </w:t>
      </w:r>
      <w:hyperlink r:id="rId11" w:history="1">
        <w:r w:rsidRPr="00501C76">
          <w:rPr>
            <w:rStyle w:val="Hyperlink"/>
            <w:rFonts w:ascii="Arial" w:hAnsi="Arial" w:cs="Arial"/>
            <w:b/>
            <w:bCs/>
            <w:sz w:val="18"/>
            <w:szCs w:val="18"/>
          </w:rPr>
          <w:t>priyanka@kaizzencomm.com</w:t>
        </w:r>
      </w:hyperlink>
      <w:r w:rsidRPr="00501C76">
        <w:rPr>
          <w:rFonts w:ascii="Arial" w:hAnsi="Arial" w:cs="Arial"/>
          <w:b/>
          <w:bCs/>
          <w:sz w:val="18"/>
          <w:szCs w:val="18"/>
        </w:rPr>
        <w:t> </w:t>
      </w:r>
    </w:p>
    <w:sectPr w:rsidR="00036EB0" w:rsidRPr="00501C76" w:rsidSect="00963387">
      <w:headerReference w:type="default" r:id="rId12"/>
      <w:pgSz w:w="11906" w:h="16838"/>
      <w:pgMar w:top="1440" w:right="1440" w:bottom="9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9997" w14:textId="77777777" w:rsidR="005F3D8F" w:rsidRDefault="005F3D8F" w:rsidP="00806411">
      <w:r>
        <w:separator/>
      </w:r>
    </w:p>
  </w:endnote>
  <w:endnote w:type="continuationSeparator" w:id="0">
    <w:p w14:paraId="2F040D54" w14:textId="77777777" w:rsidR="005F3D8F" w:rsidRDefault="005F3D8F" w:rsidP="0080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4DFE4" w14:textId="77777777" w:rsidR="005F3D8F" w:rsidRDefault="005F3D8F" w:rsidP="00806411">
      <w:r>
        <w:separator/>
      </w:r>
    </w:p>
  </w:footnote>
  <w:footnote w:type="continuationSeparator" w:id="0">
    <w:p w14:paraId="04DC7E68" w14:textId="77777777" w:rsidR="005F3D8F" w:rsidRDefault="005F3D8F" w:rsidP="0080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9F42" w14:textId="77777777" w:rsidR="00806411" w:rsidRDefault="00DE76BF" w:rsidP="00806411">
    <w:pPr>
      <w:pStyle w:val="Header"/>
      <w:jc w:val="center"/>
    </w:pPr>
    <w:r>
      <w:rPr>
        <w:rFonts w:ascii="Calibri" w:hAnsi="Calibri"/>
        <w:noProof/>
        <w:lang w:eastAsia="en-IN"/>
      </w:rPr>
      <w:drawing>
        <wp:anchor distT="152400" distB="152400" distL="152400" distR="152400" simplePos="0" relativeHeight="251659264" behindDoc="0" locked="0" layoutInCell="1" allowOverlap="1" wp14:anchorId="212DE48B" wp14:editId="78A55D64">
          <wp:simplePos x="0" y="0"/>
          <wp:positionH relativeFrom="margin">
            <wp:posOffset>5695950</wp:posOffset>
          </wp:positionH>
          <wp:positionV relativeFrom="paragraph">
            <wp:posOffset>-67310</wp:posOffset>
          </wp:positionV>
          <wp:extent cx="586740" cy="561975"/>
          <wp:effectExtent l="0" t="0" r="3810" b="9525"/>
          <wp:wrapSquare wrapText="bothSides"/>
          <wp:docPr id="6"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586740" cy="5619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3339E"/>
    <w:multiLevelType w:val="hybridMultilevel"/>
    <w:tmpl w:val="821E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411"/>
    <w:rsid w:val="00017576"/>
    <w:rsid w:val="000265AA"/>
    <w:rsid w:val="00036EB0"/>
    <w:rsid w:val="000370ED"/>
    <w:rsid w:val="00045C89"/>
    <w:rsid w:val="000721C8"/>
    <w:rsid w:val="00074061"/>
    <w:rsid w:val="000758E7"/>
    <w:rsid w:val="00082381"/>
    <w:rsid w:val="00083A8B"/>
    <w:rsid w:val="00085264"/>
    <w:rsid w:val="000A2425"/>
    <w:rsid w:val="000B09EF"/>
    <w:rsid w:val="000B1539"/>
    <w:rsid w:val="000B7ACF"/>
    <w:rsid w:val="000B7E8E"/>
    <w:rsid w:val="000E56A2"/>
    <w:rsid w:val="00121722"/>
    <w:rsid w:val="001219A3"/>
    <w:rsid w:val="00122122"/>
    <w:rsid w:val="00130660"/>
    <w:rsid w:val="00144B62"/>
    <w:rsid w:val="001722A9"/>
    <w:rsid w:val="001751DA"/>
    <w:rsid w:val="001A21E7"/>
    <w:rsid w:val="001B7BB3"/>
    <w:rsid w:val="0020413A"/>
    <w:rsid w:val="00205067"/>
    <w:rsid w:val="00206673"/>
    <w:rsid w:val="00217A3E"/>
    <w:rsid w:val="002347C8"/>
    <w:rsid w:val="002360FC"/>
    <w:rsid w:val="00245637"/>
    <w:rsid w:val="002501F1"/>
    <w:rsid w:val="00252F3A"/>
    <w:rsid w:val="002A2696"/>
    <w:rsid w:val="002A449A"/>
    <w:rsid w:val="002D1570"/>
    <w:rsid w:val="002D2C67"/>
    <w:rsid w:val="002D4366"/>
    <w:rsid w:val="002E3614"/>
    <w:rsid w:val="00302433"/>
    <w:rsid w:val="00316B2F"/>
    <w:rsid w:val="003238A0"/>
    <w:rsid w:val="00372823"/>
    <w:rsid w:val="003918BD"/>
    <w:rsid w:val="003942CB"/>
    <w:rsid w:val="003A1897"/>
    <w:rsid w:val="003A6AC2"/>
    <w:rsid w:val="003B37DE"/>
    <w:rsid w:val="003F099C"/>
    <w:rsid w:val="003F2A3E"/>
    <w:rsid w:val="0040359D"/>
    <w:rsid w:val="00403858"/>
    <w:rsid w:val="0040398F"/>
    <w:rsid w:val="004332B0"/>
    <w:rsid w:val="0045548A"/>
    <w:rsid w:val="00465AE2"/>
    <w:rsid w:val="004A1C2D"/>
    <w:rsid w:val="004A2F92"/>
    <w:rsid w:val="004C2B12"/>
    <w:rsid w:val="004C4E08"/>
    <w:rsid w:val="004D6F40"/>
    <w:rsid w:val="004F2D07"/>
    <w:rsid w:val="004F7F28"/>
    <w:rsid w:val="00501C76"/>
    <w:rsid w:val="005164A5"/>
    <w:rsid w:val="0052058A"/>
    <w:rsid w:val="005518E6"/>
    <w:rsid w:val="00562A5F"/>
    <w:rsid w:val="005813EE"/>
    <w:rsid w:val="00595AC2"/>
    <w:rsid w:val="00596467"/>
    <w:rsid w:val="005C5A8F"/>
    <w:rsid w:val="005D66EF"/>
    <w:rsid w:val="005F3D8F"/>
    <w:rsid w:val="00607994"/>
    <w:rsid w:val="00615B9F"/>
    <w:rsid w:val="0061715E"/>
    <w:rsid w:val="006265A5"/>
    <w:rsid w:val="00631292"/>
    <w:rsid w:val="00661181"/>
    <w:rsid w:val="00687D5B"/>
    <w:rsid w:val="006A5D4B"/>
    <w:rsid w:val="006C3E5B"/>
    <w:rsid w:val="006E47AC"/>
    <w:rsid w:val="006E7F50"/>
    <w:rsid w:val="007044C4"/>
    <w:rsid w:val="00710D5B"/>
    <w:rsid w:val="00721EB6"/>
    <w:rsid w:val="007459F7"/>
    <w:rsid w:val="0075146B"/>
    <w:rsid w:val="0075499D"/>
    <w:rsid w:val="007565EF"/>
    <w:rsid w:val="00762B5E"/>
    <w:rsid w:val="00770D20"/>
    <w:rsid w:val="00776CC1"/>
    <w:rsid w:val="007A666C"/>
    <w:rsid w:val="007B6A71"/>
    <w:rsid w:val="007B75CA"/>
    <w:rsid w:val="007D05AA"/>
    <w:rsid w:val="007E25E7"/>
    <w:rsid w:val="008005CB"/>
    <w:rsid w:val="00806411"/>
    <w:rsid w:val="00840EEA"/>
    <w:rsid w:val="008460F4"/>
    <w:rsid w:val="00862779"/>
    <w:rsid w:val="00864A04"/>
    <w:rsid w:val="00872188"/>
    <w:rsid w:val="008777F6"/>
    <w:rsid w:val="00890251"/>
    <w:rsid w:val="008B7645"/>
    <w:rsid w:val="008C0B69"/>
    <w:rsid w:val="008E74F7"/>
    <w:rsid w:val="0090264E"/>
    <w:rsid w:val="00912656"/>
    <w:rsid w:val="00916698"/>
    <w:rsid w:val="00916EAD"/>
    <w:rsid w:val="009332B8"/>
    <w:rsid w:val="00947BB0"/>
    <w:rsid w:val="00963387"/>
    <w:rsid w:val="00964579"/>
    <w:rsid w:val="009B3C59"/>
    <w:rsid w:val="009C05FD"/>
    <w:rsid w:val="00A357AF"/>
    <w:rsid w:val="00A50E99"/>
    <w:rsid w:val="00A56B0B"/>
    <w:rsid w:val="00AC10BA"/>
    <w:rsid w:val="00AD153B"/>
    <w:rsid w:val="00AE3A4F"/>
    <w:rsid w:val="00AF7765"/>
    <w:rsid w:val="00B05F25"/>
    <w:rsid w:val="00B41943"/>
    <w:rsid w:val="00B436EA"/>
    <w:rsid w:val="00B469E4"/>
    <w:rsid w:val="00B555DE"/>
    <w:rsid w:val="00B71550"/>
    <w:rsid w:val="00B73574"/>
    <w:rsid w:val="00B90E09"/>
    <w:rsid w:val="00B94A81"/>
    <w:rsid w:val="00BA2009"/>
    <w:rsid w:val="00BA6FF3"/>
    <w:rsid w:val="00BB5F5B"/>
    <w:rsid w:val="00BC49D5"/>
    <w:rsid w:val="00BD2555"/>
    <w:rsid w:val="00C07A16"/>
    <w:rsid w:val="00C15F54"/>
    <w:rsid w:val="00C30298"/>
    <w:rsid w:val="00C35DF9"/>
    <w:rsid w:val="00C556EB"/>
    <w:rsid w:val="00CA7DF2"/>
    <w:rsid w:val="00CB3E67"/>
    <w:rsid w:val="00CD49C5"/>
    <w:rsid w:val="00CD6F73"/>
    <w:rsid w:val="00CF681C"/>
    <w:rsid w:val="00D2676A"/>
    <w:rsid w:val="00D41617"/>
    <w:rsid w:val="00D51A80"/>
    <w:rsid w:val="00D76121"/>
    <w:rsid w:val="00D96449"/>
    <w:rsid w:val="00DA70A0"/>
    <w:rsid w:val="00DB37ED"/>
    <w:rsid w:val="00DB3918"/>
    <w:rsid w:val="00DD7EDF"/>
    <w:rsid w:val="00DE0B93"/>
    <w:rsid w:val="00DE76BF"/>
    <w:rsid w:val="00E248E3"/>
    <w:rsid w:val="00E24CDB"/>
    <w:rsid w:val="00E3128B"/>
    <w:rsid w:val="00E616CA"/>
    <w:rsid w:val="00E61C46"/>
    <w:rsid w:val="00E7499F"/>
    <w:rsid w:val="00E773BF"/>
    <w:rsid w:val="00EA16AB"/>
    <w:rsid w:val="00EB61D0"/>
    <w:rsid w:val="00EB6C19"/>
    <w:rsid w:val="00EF42BD"/>
    <w:rsid w:val="00EF7181"/>
    <w:rsid w:val="00F2336E"/>
    <w:rsid w:val="00F37358"/>
    <w:rsid w:val="00F71EE9"/>
    <w:rsid w:val="00F73F38"/>
    <w:rsid w:val="00F81B8F"/>
    <w:rsid w:val="00F9022A"/>
    <w:rsid w:val="00F9476A"/>
    <w:rsid w:val="00FB0151"/>
    <w:rsid w:val="00FB3D42"/>
    <w:rsid w:val="00FC4FEE"/>
    <w:rsid w:val="00FE63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7460"/>
  <w15:docId w15:val="{28496C5D-069A-411D-A5C5-D0FBCC85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0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411"/>
    <w:pPr>
      <w:spacing w:before="100" w:beforeAutospacing="1" w:after="100" w:afterAutospacing="1"/>
    </w:pPr>
    <w:rPr>
      <w:lang w:eastAsia="en-IN"/>
    </w:rPr>
  </w:style>
  <w:style w:type="paragraph" w:styleId="Header">
    <w:name w:val="header"/>
    <w:basedOn w:val="Normal"/>
    <w:link w:val="HeaderChar"/>
    <w:uiPriority w:val="99"/>
    <w:unhideWhenUsed/>
    <w:rsid w:val="0080641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6411"/>
    <w:rPr>
      <w:sz w:val="22"/>
      <w:szCs w:val="22"/>
    </w:rPr>
  </w:style>
  <w:style w:type="paragraph" w:styleId="Footer">
    <w:name w:val="footer"/>
    <w:basedOn w:val="Normal"/>
    <w:link w:val="FooterChar"/>
    <w:uiPriority w:val="99"/>
    <w:unhideWhenUsed/>
    <w:rsid w:val="0080641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6411"/>
    <w:rPr>
      <w:sz w:val="22"/>
      <w:szCs w:val="22"/>
    </w:rPr>
  </w:style>
  <w:style w:type="character" w:styleId="CommentReference">
    <w:name w:val="annotation reference"/>
    <w:basedOn w:val="DefaultParagraphFont"/>
    <w:uiPriority w:val="99"/>
    <w:semiHidden/>
    <w:unhideWhenUsed/>
    <w:rsid w:val="0040398F"/>
    <w:rPr>
      <w:sz w:val="16"/>
      <w:szCs w:val="16"/>
    </w:rPr>
  </w:style>
  <w:style w:type="paragraph" w:styleId="CommentText">
    <w:name w:val="annotation text"/>
    <w:basedOn w:val="Normal"/>
    <w:link w:val="CommentTextChar"/>
    <w:uiPriority w:val="99"/>
    <w:semiHidden/>
    <w:unhideWhenUsed/>
    <w:rsid w:val="0040398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0398F"/>
    <w:rPr>
      <w:sz w:val="20"/>
      <w:szCs w:val="20"/>
    </w:rPr>
  </w:style>
  <w:style w:type="paragraph" w:styleId="CommentSubject">
    <w:name w:val="annotation subject"/>
    <w:basedOn w:val="CommentText"/>
    <w:next w:val="CommentText"/>
    <w:link w:val="CommentSubjectChar"/>
    <w:uiPriority w:val="99"/>
    <w:semiHidden/>
    <w:unhideWhenUsed/>
    <w:rsid w:val="0040398F"/>
    <w:rPr>
      <w:b/>
      <w:bCs/>
    </w:rPr>
  </w:style>
  <w:style w:type="character" w:customStyle="1" w:styleId="CommentSubjectChar">
    <w:name w:val="Comment Subject Char"/>
    <w:basedOn w:val="CommentTextChar"/>
    <w:link w:val="CommentSubject"/>
    <w:uiPriority w:val="99"/>
    <w:semiHidden/>
    <w:rsid w:val="0040398F"/>
    <w:rPr>
      <w:b/>
      <w:bCs/>
      <w:sz w:val="20"/>
      <w:szCs w:val="20"/>
    </w:rPr>
  </w:style>
  <w:style w:type="character" w:styleId="Hyperlink">
    <w:name w:val="Hyperlink"/>
    <w:basedOn w:val="DefaultParagraphFont"/>
    <w:uiPriority w:val="99"/>
    <w:unhideWhenUsed/>
    <w:rsid w:val="004D6F40"/>
    <w:rPr>
      <w:color w:val="9454C3" w:themeColor="hyperlink"/>
      <w:u w:val="single"/>
    </w:rPr>
  </w:style>
  <w:style w:type="paragraph" w:customStyle="1" w:styleId="Default">
    <w:name w:val="Default"/>
    <w:uiPriority w:val="99"/>
    <w:rsid w:val="004D6F40"/>
    <w:pPr>
      <w:pBdr>
        <w:top w:val="nil"/>
        <w:left w:val="nil"/>
        <w:bottom w:val="nil"/>
        <w:right w:val="nil"/>
        <w:between w:val="nil"/>
        <w:bar w:val="nil"/>
      </w:pBdr>
      <w:spacing w:before="160"/>
    </w:pPr>
    <w:rPr>
      <w:rFonts w:ascii="Helvetica Neue" w:eastAsia="Arial Unicode MS" w:hAnsi="Helvetica Neue" w:cs="Arial Unicode MS"/>
      <w:color w:val="000000"/>
      <w:bdr w:val="nil"/>
      <w:lang w:val="en-US"/>
    </w:rPr>
  </w:style>
  <w:style w:type="paragraph" w:styleId="BalloonText">
    <w:name w:val="Balloon Text"/>
    <w:basedOn w:val="Normal"/>
    <w:link w:val="BalloonTextChar"/>
    <w:uiPriority w:val="99"/>
    <w:semiHidden/>
    <w:unhideWhenUsed/>
    <w:rsid w:val="002501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1F1"/>
    <w:rPr>
      <w:rFonts w:ascii="Segoe UI" w:hAnsi="Segoe UI" w:cs="Segoe UI"/>
      <w:sz w:val="18"/>
      <w:szCs w:val="18"/>
    </w:rPr>
  </w:style>
  <w:style w:type="character" w:customStyle="1" w:styleId="gmaildefault">
    <w:name w:val="gmail_default"/>
    <w:basedOn w:val="DefaultParagraphFont"/>
    <w:rsid w:val="006E47AC"/>
  </w:style>
  <w:style w:type="table" w:styleId="TableGrid">
    <w:name w:val="Table Grid"/>
    <w:basedOn w:val="TableNormal"/>
    <w:uiPriority w:val="39"/>
    <w:rsid w:val="00EA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basedOn w:val="TableNormal"/>
    <w:uiPriority w:val="46"/>
    <w:rsid w:val="00FE631A"/>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FE631A"/>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GridTable21">
    <w:name w:val="Grid Table 21"/>
    <w:basedOn w:val="TableNormal"/>
    <w:uiPriority w:val="47"/>
    <w:rsid w:val="00FE63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FE631A"/>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11">
    <w:name w:val="Grid Table 4 - Accent 11"/>
    <w:basedOn w:val="TableNormal"/>
    <w:uiPriority w:val="49"/>
    <w:rsid w:val="00FE631A"/>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Revision">
    <w:name w:val="Revision"/>
    <w:hidden/>
    <w:uiPriority w:val="99"/>
    <w:semiHidden/>
    <w:rsid w:val="007B75CA"/>
    <w:rPr>
      <w:rFonts w:ascii="Times New Roman" w:eastAsia="Times New Roman" w:hAnsi="Times New Roman" w:cs="Times New Roman"/>
      <w:lang w:eastAsia="en-GB"/>
    </w:rPr>
  </w:style>
  <w:style w:type="paragraph" w:styleId="ListParagraph">
    <w:name w:val="List Paragraph"/>
    <w:basedOn w:val="Normal"/>
    <w:uiPriority w:val="34"/>
    <w:qFormat/>
    <w:rsid w:val="000758E7"/>
    <w:pPr>
      <w:ind w:left="720"/>
      <w:contextualSpacing/>
    </w:pPr>
  </w:style>
  <w:style w:type="character" w:styleId="FollowedHyperlink">
    <w:name w:val="FollowedHyperlink"/>
    <w:basedOn w:val="DefaultParagraphFont"/>
    <w:uiPriority w:val="99"/>
    <w:semiHidden/>
    <w:unhideWhenUsed/>
    <w:rsid w:val="00916EAD"/>
    <w:rPr>
      <w:color w:val="3EBBF0" w:themeColor="followedHyperlink"/>
      <w:u w:val="single"/>
    </w:rPr>
  </w:style>
  <w:style w:type="character" w:customStyle="1" w:styleId="UnresolvedMention1">
    <w:name w:val="Unresolved Mention1"/>
    <w:basedOn w:val="DefaultParagraphFont"/>
    <w:uiPriority w:val="99"/>
    <w:semiHidden/>
    <w:unhideWhenUsed/>
    <w:rsid w:val="0091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3235">
      <w:bodyDiv w:val="1"/>
      <w:marLeft w:val="0"/>
      <w:marRight w:val="0"/>
      <w:marTop w:val="0"/>
      <w:marBottom w:val="0"/>
      <w:divBdr>
        <w:top w:val="none" w:sz="0" w:space="0" w:color="auto"/>
        <w:left w:val="none" w:sz="0" w:space="0" w:color="auto"/>
        <w:bottom w:val="none" w:sz="0" w:space="0" w:color="auto"/>
        <w:right w:val="none" w:sz="0" w:space="0" w:color="auto"/>
      </w:divBdr>
    </w:div>
    <w:div w:id="199711664">
      <w:bodyDiv w:val="1"/>
      <w:marLeft w:val="0"/>
      <w:marRight w:val="0"/>
      <w:marTop w:val="0"/>
      <w:marBottom w:val="0"/>
      <w:divBdr>
        <w:top w:val="none" w:sz="0" w:space="0" w:color="auto"/>
        <w:left w:val="none" w:sz="0" w:space="0" w:color="auto"/>
        <w:bottom w:val="none" w:sz="0" w:space="0" w:color="auto"/>
        <w:right w:val="none" w:sz="0" w:space="0" w:color="auto"/>
      </w:divBdr>
    </w:div>
    <w:div w:id="912161932">
      <w:bodyDiv w:val="1"/>
      <w:marLeft w:val="0"/>
      <w:marRight w:val="0"/>
      <w:marTop w:val="0"/>
      <w:marBottom w:val="0"/>
      <w:divBdr>
        <w:top w:val="none" w:sz="0" w:space="0" w:color="auto"/>
        <w:left w:val="none" w:sz="0" w:space="0" w:color="auto"/>
        <w:bottom w:val="none" w:sz="0" w:space="0" w:color="auto"/>
        <w:right w:val="none" w:sz="0" w:space="0" w:color="auto"/>
      </w:divBdr>
    </w:div>
    <w:div w:id="995037676">
      <w:bodyDiv w:val="1"/>
      <w:marLeft w:val="0"/>
      <w:marRight w:val="0"/>
      <w:marTop w:val="0"/>
      <w:marBottom w:val="0"/>
      <w:divBdr>
        <w:top w:val="none" w:sz="0" w:space="0" w:color="auto"/>
        <w:left w:val="none" w:sz="0" w:space="0" w:color="auto"/>
        <w:bottom w:val="none" w:sz="0" w:space="0" w:color="auto"/>
        <w:right w:val="none" w:sz="0" w:space="0" w:color="auto"/>
      </w:divBdr>
    </w:div>
    <w:div w:id="1230919876">
      <w:bodyDiv w:val="1"/>
      <w:marLeft w:val="0"/>
      <w:marRight w:val="0"/>
      <w:marTop w:val="0"/>
      <w:marBottom w:val="0"/>
      <w:divBdr>
        <w:top w:val="none" w:sz="0" w:space="0" w:color="auto"/>
        <w:left w:val="none" w:sz="0" w:space="0" w:color="auto"/>
        <w:bottom w:val="none" w:sz="0" w:space="0" w:color="auto"/>
        <w:right w:val="none" w:sz="0" w:space="0" w:color="auto"/>
      </w:divBdr>
      <w:divsChild>
        <w:div w:id="518927958">
          <w:marLeft w:val="0"/>
          <w:marRight w:val="0"/>
          <w:marTop w:val="0"/>
          <w:marBottom w:val="0"/>
          <w:divBdr>
            <w:top w:val="none" w:sz="0" w:space="0" w:color="auto"/>
            <w:left w:val="none" w:sz="0" w:space="0" w:color="auto"/>
            <w:bottom w:val="none" w:sz="0" w:space="0" w:color="auto"/>
            <w:right w:val="none" w:sz="0" w:space="0" w:color="auto"/>
          </w:divBdr>
        </w:div>
        <w:div w:id="309094989">
          <w:marLeft w:val="0"/>
          <w:marRight w:val="0"/>
          <w:marTop w:val="0"/>
          <w:marBottom w:val="0"/>
          <w:divBdr>
            <w:top w:val="none" w:sz="0" w:space="0" w:color="auto"/>
            <w:left w:val="none" w:sz="0" w:space="0" w:color="auto"/>
            <w:bottom w:val="none" w:sz="0" w:space="0" w:color="auto"/>
            <w:right w:val="none" w:sz="0" w:space="0" w:color="auto"/>
          </w:divBdr>
        </w:div>
        <w:div w:id="711000870">
          <w:marLeft w:val="0"/>
          <w:marRight w:val="0"/>
          <w:marTop w:val="0"/>
          <w:marBottom w:val="0"/>
          <w:divBdr>
            <w:top w:val="none" w:sz="0" w:space="0" w:color="auto"/>
            <w:left w:val="none" w:sz="0" w:space="0" w:color="auto"/>
            <w:bottom w:val="none" w:sz="0" w:space="0" w:color="auto"/>
            <w:right w:val="none" w:sz="0" w:space="0" w:color="auto"/>
          </w:divBdr>
        </w:div>
      </w:divsChild>
    </w:div>
    <w:div w:id="1251738946">
      <w:bodyDiv w:val="1"/>
      <w:marLeft w:val="0"/>
      <w:marRight w:val="0"/>
      <w:marTop w:val="0"/>
      <w:marBottom w:val="0"/>
      <w:divBdr>
        <w:top w:val="none" w:sz="0" w:space="0" w:color="auto"/>
        <w:left w:val="none" w:sz="0" w:space="0" w:color="auto"/>
        <w:bottom w:val="none" w:sz="0" w:space="0" w:color="auto"/>
        <w:right w:val="none" w:sz="0" w:space="0" w:color="auto"/>
      </w:divBdr>
    </w:div>
    <w:div w:id="1471636011">
      <w:bodyDiv w:val="1"/>
      <w:marLeft w:val="0"/>
      <w:marRight w:val="0"/>
      <w:marTop w:val="0"/>
      <w:marBottom w:val="0"/>
      <w:divBdr>
        <w:top w:val="none" w:sz="0" w:space="0" w:color="auto"/>
        <w:left w:val="none" w:sz="0" w:space="0" w:color="auto"/>
        <w:bottom w:val="none" w:sz="0" w:space="0" w:color="auto"/>
        <w:right w:val="none" w:sz="0" w:space="0" w:color="auto"/>
      </w:divBdr>
    </w:div>
    <w:div w:id="1479610746">
      <w:bodyDiv w:val="1"/>
      <w:marLeft w:val="0"/>
      <w:marRight w:val="0"/>
      <w:marTop w:val="0"/>
      <w:marBottom w:val="0"/>
      <w:divBdr>
        <w:top w:val="none" w:sz="0" w:space="0" w:color="auto"/>
        <w:left w:val="none" w:sz="0" w:space="0" w:color="auto"/>
        <w:bottom w:val="none" w:sz="0" w:space="0" w:color="auto"/>
        <w:right w:val="none" w:sz="0" w:space="0" w:color="auto"/>
      </w:divBdr>
    </w:div>
    <w:div w:id="1611819153">
      <w:bodyDiv w:val="1"/>
      <w:marLeft w:val="0"/>
      <w:marRight w:val="0"/>
      <w:marTop w:val="0"/>
      <w:marBottom w:val="0"/>
      <w:divBdr>
        <w:top w:val="none" w:sz="0" w:space="0" w:color="auto"/>
        <w:left w:val="none" w:sz="0" w:space="0" w:color="auto"/>
        <w:bottom w:val="none" w:sz="0" w:space="0" w:color="auto"/>
        <w:right w:val="none" w:sz="0" w:space="0" w:color="auto"/>
      </w:divBdr>
    </w:div>
    <w:div w:id="1761217402">
      <w:bodyDiv w:val="1"/>
      <w:marLeft w:val="0"/>
      <w:marRight w:val="0"/>
      <w:marTop w:val="0"/>
      <w:marBottom w:val="0"/>
      <w:divBdr>
        <w:top w:val="none" w:sz="0" w:space="0" w:color="auto"/>
        <w:left w:val="none" w:sz="0" w:space="0" w:color="auto"/>
        <w:bottom w:val="none" w:sz="0" w:space="0" w:color="auto"/>
        <w:right w:val="none" w:sz="0" w:space="0" w:color="auto"/>
      </w:divBdr>
    </w:div>
    <w:div w:id="17664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ima.ac.i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yanka@kaizzencomm.com" TargetMode="External"/><Relationship Id="rId5" Type="http://schemas.openxmlformats.org/officeDocument/2006/relationships/footnotes" Target="footnotes.xml"/><Relationship Id="rId10" Type="http://schemas.openxmlformats.org/officeDocument/2006/relationships/hyperlink" Target="mailto:mediarelations@iima.ac.in" TargetMode="External"/><Relationship Id="rId4" Type="http://schemas.openxmlformats.org/officeDocument/2006/relationships/webSettings" Target="webSettings.xml"/><Relationship Id="rId9" Type="http://schemas.openxmlformats.org/officeDocument/2006/relationships/hyperlink" Target="mailto:tanya@kaizzencom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Jain</dc:creator>
  <cp:lastModifiedBy>Tushar Patel</cp:lastModifiedBy>
  <cp:revision>21</cp:revision>
  <cp:lastPrinted>2021-04-22T03:08:00Z</cp:lastPrinted>
  <dcterms:created xsi:type="dcterms:W3CDTF">2021-04-21T16:04:00Z</dcterms:created>
  <dcterms:modified xsi:type="dcterms:W3CDTF">2021-04-22T03:23:00Z</dcterms:modified>
</cp:coreProperties>
</file>